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23" w:rsidRPr="0025034A" w:rsidRDefault="00EC397C" w:rsidP="000E234B">
      <w:pPr>
        <w:jc w:val="center"/>
        <w:rPr>
          <w:bCs/>
          <w:sz w:val="28"/>
          <w:szCs w:val="28"/>
        </w:rPr>
      </w:pPr>
      <w:r w:rsidRPr="0025034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2503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25034A">
        <w:rPr>
          <w:bCs/>
          <w:sz w:val="28"/>
          <w:szCs w:val="28"/>
        </w:rPr>
        <w:t>ПРОТОКОЛ  №</w:t>
      </w:r>
      <w:r w:rsidR="00767A2D">
        <w:rPr>
          <w:bCs/>
          <w:sz w:val="28"/>
          <w:szCs w:val="28"/>
        </w:rPr>
        <w:t xml:space="preserve"> </w:t>
      </w:r>
      <w:r w:rsidR="008A21FC">
        <w:rPr>
          <w:bCs/>
          <w:sz w:val="28"/>
          <w:szCs w:val="28"/>
        </w:rPr>
        <w:t>2</w:t>
      </w:r>
      <w:r w:rsidR="009706F8">
        <w:rPr>
          <w:bCs/>
          <w:sz w:val="28"/>
          <w:szCs w:val="28"/>
        </w:rPr>
        <w:t>53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</w:t>
      </w:r>
      <w:proofErr w:type="spellStart"/>
      <w:r w:rsidRPr="0025034A">
        <w:rPr>
          <w:bCs/>
          <w:sz w:val="28"/>
          <w:szCs w:val="28"/>
        </w:rPr>
        <w:t>Чеченэнерго</w:t>
      </w:r>
      <w:proofErr w:type="spellEnd"/>
      <w:r w:rsidRPr="0025034A">
        <w:rPr>
          <w:bCs/>
          <w:sz w:val="28"/>
          <w:szCs w:val="28"/>
        </w:rPr>
        <w:t>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Дата проведения: </w:t>
      </w:r>
      <w:r w:rsidR="009706F8">
        <w:rPr>
          <w:sz w:val="28"/>
          <w:szCs w:val="28"/>
        </w:rPr>
        <w:t>21</w:t>
      </w:r>
      <w:r w:rsidR="00B15221">
        <w:rPr>
          <w:sz w:val="28"/>
          <w:szCs w:val="28"/>
        </w:rPr>
        <w:t xml:space="preserve"> </w:t>
      </w:r>
      <w:r w:rsidR="00B43990">
        <w:rPr>
          <w:sz w:val="28"/>
          <w:szCs w:val="28"/>
        </w:rPr>
        <w:t>февраля</w:t>
      </w:r>
      <w:r w:rsidR="008A21FC">
        <w:rPr>
          <w:sz w:val="28"/>
          <w:szCs w:val="28"/>
        </w:rPr>
        <w:t xml:space="preserve"> 2022</w:t>
      </w:r>
      <w:r w:rsidRPr="0025034A">
        <w:rPr>
          <w:sz w:val="28"/>
          <w:szCs w:val="28"/>
        </w:rPr>
        <w:t xml:space="preserve"> года.</w:t>
      </w:r>
    </w:p>
    <w:p w:rsidR="00FD2723" w:rsidRPr="0025034A" w:rsidRDefault="00FD2723" w:rsidP="00FD2723">
      <w:pPr>
        <w:rPr>
          <w:bCs/>
          <w:sz w:val="28"/>
          <w:szCs w:val="28"/>
        </w:rPr>
      </w:pPr>
      <w:r w:rsidRPr="0025034A">
        <w:rPr>
          <w:sz w:val="28"/>
          <w:szCs w:val="28"/>
        </w:rPr>
        <w:t>Форма проведения:</w:t>
      </w:r>
      <w:r w:rsidRPr="0025034A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bCs/>
          <w:iCs/>
          <w:sz w:val="28"/>
          <w:szCs w:val="28"/>
        </w:rPr>
        <w:t xml:space="preserve">Дата и время </w:t>
      </w:r>
      <w:r w:rsidRPr="0025034A">
        <w:rPr>
          <w:spacing w:val="-2"/>
          <w:sz w:val="28"/>
          <w:szCs w:val="28"/>
        </w:rPr>
        <w:t>подведения итогов</w:t>
      </w:r>
      <w:r w:rsidRPr="0025034A">
        <w:rPr>
          <w:bCs/>
          <w:iCs/>
          <w:sz w:val="28"/>
          <w:szCs w:val="28"/>
        </w:rPr>
        <w:t xml:space="preserve"> голосования: </w:t>
      </w:r>
      <w:r w:rsidR="009706F8">
        <w:rPr>
          <w:bCs/>
          <w:iCs/>
          <w:sz w:val="28"/>
          <w:szCs w:val="28"/>
        </w:rPr>
        <w:t>21</w:t>
      </w:r>
      <w:r w:rsidR="00B43990">
        <w:rPr>
          <w:bCs/>
          <w:iCs/>
          <w:sz w:val="28"/>
          <w:szCs w:val="28"/>
        </w:rPr>
        <w:t>.02</w:t>
      </w:r>
      <w:r w:rsidR="008A21FC">
        <w:rPr>
          <w:bCs/>
          <w:iCs/>
          <w:sz w:val="28"/>
          <w:szCs w:val="28"/>
        </w:rPr>
        <w:t>.2022</w:t>
      </w:r>
      <w:r w:rsidR="00737F95" w:rsidRPr="0025034A">
        <w:rPr>
          <w:bCs/>
          <w:iCs/>
          <w:sz w:val="28"/>
          <w:szCs w:val="28"/>
        </w:rPr>
        <w:t xml:space="preserve"> </w:t>
      </w:r>
      <w:r w:rsidR="00FD21CA">
        <w:rPr>
          <w:bCs/>
          <w:iCs/>
          <w:sz w:val="28"/>
          <w:szCs w:val="28"/>
        </w:rPr>
        <w:t>23</w:t>
      </w:r>
      <w:r w:rsidRPr="0025034A">
        <w:rPr>
          <w:bCs/>
          <w:iCs/>
          <w:sz w:val="28"/>
          <w:szCs w:val="28"/>
        </w:rPr>
        <w:t>:00</w:t>
      </w:r>
      <w:r w:rsidRPr="0025034A">
        <w:rPr>
          <w:sz w:val="28"/>
          <w:szCs w:val="28"/>
        </w:rPr>
        <w:t>.</w:t>
      </w:r>
    </w:p>
    <w:p w:rsidR="00FD2723" w:rsidRPr="0025034A" w:rsidRDefault="00AD1C3C" w:rsidP="00FD2723">
      <w:pPr>
        <w:ind w:right="-5"/>
        <w:jc w:val="both"/>
        <w:rPr>
          <w:sz w:val="28"/>
          <w:szCs w:val="28"/>
        </w:rPr>
      </w:pPr>
      <w:r w:rsidRPr="0025034A">
        <w:rPr>
          <w:bCs/>
          <w:sz w:val="28"/>
          <w:szCs w:val="28"/>
        </w:rPr>
        <w:t xml:space="preserve">Дата составления протокола: </w:t>
      </w:r>
      <w:r w:rsidR="009706F8">
        <w:rPr>
          <w:bCs/>
          <w:sz w:val="28"/>
          <w:szCs w:val="28"/>
        </w:rPr>
        <w:t>22</w:t>
      </w:r>
      <w:r w:rsidR="008A21FC">
        <w:rPr>
          <w:bCs/>
          <w:sz w:val="28"/>
          <w:szCs w:val="28"/>
        </w:rPr>
        <w:t xml:space="preserve"> </w:t>
      </w:r>
      <w:r w:rsidR="00B43990">
        <w:rPr>
          <w:bCs/>
          <w:sz w:val="28"/>
          <w:szCs w:val="28"/>
        </w:rPr>
        <w:t>февраля</w:t>
      </w:r>
      <w:r w:rsidR="008A21FC">
        <w:rPr>
          <w:bCs/>
          <w:sz w:val="28"/>
          <w:szCs w:val="28"/>
        </w:rPr>
        <w:t xml:space="preserve"> 2022</w:t>
      </w:r>
      <w:r w:rsidR="00FD2723" w:rsidRPr="0025034A">
        <w:rPr>
          <w:bCs/>
          <w:sz w:val="28"/>
          <w:szCs w:val="28"/>
        </w:rPr>
        <w:t xml:space="preserve"> года.</w:t>
      </w:r>
    </w:p>
    <w:p w:rsidR="00FD2723" w:rsidRPr="0025034A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25034A" w:rsidRDefault="0015240C" w:rsidP="0015240C">
      <w:pPr>
        <w:ind w:right="-5"/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Всего членов Совета директоров Общества – 6 человек.</w:t>
      </w:r>
    </w:p>
    <w:p w:rsidR="0015240C" w:rsidRPr="0025034A" w:rsidRDefault="0015240C" w:rsidP="0015240C">
      <w:pPr>
        <w:jc w:val="both"/>
        <w:rPr>
          <w:bCs/>
          <w:sz w:val="28"/>
          <w:szCs w:val="28"/>
          <w:u w:val="single"/>
        </w:rPr>
      </w:pPr>
      <w:r w:rsidRPr="0025034A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25034A">
        <w:rPr>
          <w:bCs/>
          <w:sz w:val="28"/>
          <w:szCs w:val="28"/>
        </w:rPr>
        <w:t>:</w:t>
      </w:r>
      <w:r w:rsidRPr="0025034A">
        <w:rPr>
          <w:bCs/>
          <w:sz w:val="28"/>
          <w:szCs w:val="28"/>
          <w:u w:val="single"/>
        </w:rPr>
        <w:t xml:space="preserve"> 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</w:t>
      </w:r>
      <w:proofErr w:type="spellStart"/>
      <w:r w:rsidRPr="0025034A">
        <w:rPr>
          <w:sz w:val="28"/>
          <w:szCs w:val="28"/>
        </w:rPr>
        <w:t>Русланбек</w:t>
      </w:r>
      <w:proofErr w:type="spellEnd"/>
      <w:r w:rsidRPr="0025034A">
        <w:rPr>
          <w:sz w:val="28"/>
          <w:szCs w:val="28"/>
        </w:rPr>
        <w:t xml:space="preserve"> Саид-</w:t>
      </w:r>
      <w:proofErr w:type="spellStart"/>
      <w:r w:rsidRPr="0025034A">
        <w:rPr>
          <w:sz w:val="28"/>
          <w:szCs w:val="28"/>
        </w:rPr>
        <w:t>Эбиевич</w:t>
      </w:r>
      <w:proofErr w:type="spellEnd"/>
      <w:r w:rsidRPr="0025034A">
        <w:rPr>
          <w:sz w:val="28"/>
          <w:szCs w:val="28"/>
        </w:rPr>
        <w:t xml:space="preserve">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Михеев Дмитрий Дмитриевич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Боев Сергей Владимирович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Рожков Василий Владимирович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Рустам Русланович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Амалиев Магомед </w:t>
      </w:r>
      <w:proofErr w:type="spellStart"/>
      <w:r w:rsidRPr="0025034A">
        <w:rPr>
          <w:sz w:val="28"/>
          <w:szCs w:val="28"/>
        </w:rPr>
        <w:t>Тюршиевич</w:t>
      </w:r>
      <w:proofErr w:type="spellEnd"/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Кворум имеется.</w:t>
      </w:r>
    </w:p>
    <w:p w:rsidR="00BD44FF" w:rsidRDefault="00BD44FF" w:rsidP="00FD2723">
      <w:pPr>
        <w:jc w:val="center"/>
        <w:rPr>
          <w:sz w:val="28"/>
          <w:szCs w:val="28"/>
        </w:rPr>
      </w:pPr>
    </w:p>
    <w:p w:rsidR="00FD2723" w:rsidRDefault="00FD2723" w:rsidP="00FD2723">
      <w:pPr>
        <w:jc w:val="center"/>
        <w:rPr>
          <w:sz w:val="28"/>
          <w:szCs w:val="28"/>
        </w:rPr>
      </w:pPr>
      <w:r w:rsidRPr="0025034A">
        <w:rPr>
          <w:sz w:val="28"/>
          <w:szCs w:val="28"/>
        </w:rPr>
        <w:t>ПОВЕСТКА ДНЯ:</w:t>
      </w:r>
    </w:p>
    <w:p w:rsidR="00670CD4" w:rsidRDefault="00670CD4" w:rsidP="00FD2723">
      <w:pPr>
        <w:jc w:val="center"/>
        <w:rPr>
          <w:sz w:val="28"/>
          <w:szCs w:val="28"/>
        </w:rPr>
      </w:pPr>
    </w:p>
    <w:p w:rsidR="00670CD4" w:rsidRPr="00670CD4" w:rsidRDefault="00670CD4" w:rsidP="00670CD4">
      <w:pPr>
        <w:numPr>
          <w:ilvl w:val="0"/>
          <w:numId w:val="50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670CD4">
        <w:rPr>
          <w:bCs/>
          <w:sz w:val="28"/>
          <w:szCs w:val="28"/>
        </w:rPr>
        <w:t>О рассмотрении отчета об исполнении сметы расходов Общества за             3 квартал 2021 года, включающего отчет о финансово-хозяйственной деятельности за 9 месяцев 2021 года.</w:t>
      </w:r>
    </w:p>
    <w:p w:rsidR="00670CD4" w:rsidRPr="00670CD4" w:rsidRDefault="00670CD4" w:rsidP="00670CD4">
      <w:pPr>
        <w:numPr>
          <w:ilvl w:val="0"/>
          <w:numId w:val="50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670CD4">
        <w:rPr>
          <w:bCs/>
          <w:sz w:val="28"/>
          <w:szCs w:val="28"/>
        </w:rPr>
        <w:t>Об обеспечении страховой защиты Общества в 3 квартале 2021 года.</w:t>
      </w:r>
    </w:p>
    <w:p w:rsidR="00670CD4" w:rsidRDefault="00670CD4" w:rsidP="00670CD4">
      <w:pPr>
        <w:numPr>
          <w:ilvl w:val="0"/>
          <w:numId w:val="50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670CD4">
        <w:rPr>
          <w:bCs/>
          <w:sz w:val="28"/>
          <w:szCs w:val="28"/>
        </w:rPr>
        <w:t>Об обеспечении страховой защиты Общества в 4 квартале 2021 года.</w:t>
      </w:r>
    </w:p>
    <w:p w:rsidR="00D721B0" w:rsidRDefault="00D721B0" w:rsidP="00D721B0">
      <w:pPr>
        <w:numPr>
          <w:ilvl w:val="0"/>
          <w:numId w:val="50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D721B0">
        <w:rPr>
          <w:bCs/>
          <w:sz w:val="28"/>
          <w:szCs w:val="28"/>
        </w:rPr>
        <w:t>О рассмотрении отчета единоличного исполнительного органа Общества об утверждении изменений, вносимых в инвестиционную программу АО «</w:t>
      </w:r>
      <w:proofErr w:type="spellStart"/>
      <w:r w:rsidRPr="00D721B0">
        <w:rPr>
          <w:bCs/>
          <w:sz w:val="28"/>
          <w:szCs w:val="28"/>
        </w:rPr>
        <w:t>Чеченэнерго</w:t>
      </w:r>
      <w:proofErr w:type="spellEnd"/>
      <w:r w:rsidRPr="00D721B0">
        <w:rPr>
          <w:bCs/>
          <w:sz w:val="28"/>
          <w:szCs w:val="28"/>
        </w:rPr>
        <w:t>» на период 2016-2022 годы, утвержденную приказом Минэнерго России от 22.12.2016 № 1384, с изменениями, внесенными приказом Минэнерго России от 28.12.2020 № 30@.</w:t>
      </w:r>
    </w:p>
    <w:p w:rsidR="00D721B0" w:rsidRPr="00670CD4" w:rsidRDefault="00D721B0" w:rsidP="00D721B0">
      <w:pPr>
        <w:numPr>
          <w:ilvl w:val="0"/>
          <w:numId w:val="50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D721B0">
        <w:rPr>
          <w:bCs/>
          <w:sz w:val="28"/>
          <w:szCs w:val="28"/>
        </w:rPr>
        <w:t>Об утверждении сметы расходов Общества на 1 квартал 2022</w:t>
      </w:r>
      <w:r>
        <w:rPr>
          <w:bCs/>
          <w:sz w:val="28"/>
          <w:szCs w:val="28"/>
        </w:rPr>
        <w:t xml:space="preserve"> года.</w:t>
      </w:r>
    </w:p>
    <w:p w:rsidR="00670CD4" w:rsidRPr="00670CD4" w:rsidRDefault="00670CD4" w:rsidP="00670CD4">
      <w:pPr>
        <w:ind w:firstLine="709"/>
        <w:jc w:val="both"/>
        <w:rPr>
          <w:bCs/>
          <w:sz w:val="28"/>
          <w:szCs w:val="28"/>
        </w:rPr>
      </w:pPr>
    </w:p>
    <w:p w:rsidR="00FD2723" w:rsidRPr="0025034A" w:rsidRDefault="00FD2723" w:rsidP="00AB77C5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</w:t>
      </w:r>
      <w:r w:rsidR="009845CD" w:rsidRPr="0025034A">
        <w:rPr>
          <w:bCs/>
          <w:sz w:val="28"/>
          <w:szCs w:val="28"/>
        </w:rPr>
        <w:t xml:space="preserve">ования </w:t>
      </w:r>
      <w:r w:rsidR="00460824">
        <w:rPr>
          <w:bCs/>
          <w:sz w:val="28"/>
          <w:szCs w:val="28"/>
        </w:rPr>
        <w:t>и решения</w:t>
      </w:r>
      <w:r w:rsidR="000F6082" w:rsidRPr="0025034A">
        <w:rPr>
          <w:bCs/>
          <w:sz w:val="28"/>
          <w:szCs w:val="28"/>
        </w:rPr>
        <w:t xml:space="preserve">, </w:t>
      </w:r>
      <w:r w:rsidR="00460824">
        <w:rPr>
          <w:bCs/>
          <w:sz w:val="28"/>
          <w:szCs w:val="28"/>
        </w:rPr>
        <w:t>приняты</w:t>
      </w:r>
      <w:r w:rsidRPr="0025034A">
        <w:rPr>
          <w:bCs/>
          <w:sz w:val="28"/>
          <w:szCs w:val="28"/>
        </w:rPr>
        <w:t>е по вопрос</w:t>
      </w:r>
      <w:r w:rsidR="00460824">
        <w:rPr>
          <w:bCs/>
          <w:sz w:val="28"/>
          <w:szCs w:val="28"/>
        </w:rPr>
        <w:t>ам</w:t>
      </w:r>
      <w:r w:rsidRPr="0025034A">
        <w:rPr>
          <w:bCs/>
          <w:sz w:val="28"/>
          <w:szCs w:val="28"/>
        </w:rPr>
        <w:t xml:space="preserve"> повестки дня:</w:t>
      </w:r>
    </w:p>
    <w:p w:rsidR="00FD2723" w:rsidRPr="00795292" w:rsidRDefault="00FD2723" w:rsidP="00AB77C5">
      <w:pPr>
        <w:ind w:right="180"/>
        <w:jc w:val="both"/>
        <w:rPr>
          <w:sz w:val="28"/>
          <w:szCs w:val="28"/>
        </w:rPr>
      </w:pPr>
    </w:p>
    <w:p w:rsidR="00670CD4" w:rsidRPr="00670CD4" w:rsidRDefault="00670CD4" w:rsidP="00670CD4">
      <w:pPr>
        <w:jc w:val="both"/>
        <w:rPr>
          <w:sz w:val="28"/>
          <w:szCs w:val="28"/>
        </w:rPr>
      </w:pPr>
      <w:r w:rsidRPr="00670CD4">
        <w:rPr>
          <w:sz w:val="28"/>
          <w:szCs w:val="28"/>
        </w:rPr>
        <w:t>Вопрос №1:</w:t>
      </w:r>
      <w:r w:rsidRPr="00670CD4">
        <w:rPr>
          <w:b/>
          <w:sz w:val="28"/>
          <w:szCs w:val="28"/>
        </w:rPr>
        <w:t xml:space="preserve"> </w:t>
      </w:r>
      <w:r w:rsidRPr="00670CD4">
        <w:rPr>
          <w:sz w:val="28"/>
          <w:szCs w:val="28"/>
        </w:rPr>
        <w:t>О рассмотрении отчета об исполнении сметы расходов Общества за 3 квартал 2021 года, включающего отчет о финансово-хозяйственной деятельности за 9 месяцев 2021 года.</w:t>
      </w:r>
    </w:p>
    <w:p w:rsidR="00670CD4" w:rsidRPr="00670CD4" w:rsidRDefault="00670CD4" w:rsidP="00670CD4">
      <w:pPr>
        <w:jc w:val="both"/>
        <w:rPr>
          <w:sz w:val="28"/>
          <w:szCs w:val="28"/>
        </w:rPr>
      </w:pPr>
      <w:r w:rsidRPr="00670CD4">
        <w:rPr>
          <w:sz w:val="28"/>
          <w:szCs w:val="28"/>
        </w:rPr>
        <w:t>Решение:</w:t>
      </w:r>
    </w:p>
    <w:p w:rsidR="00670CD4" w:rsidRPr="00670CD4" w:rsidRDefault="00670CD4" w:rsidP="00670CD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70CD4">
        <w:rPr>
          <w:sz w:val="28"/>
          <w:szCs w:val="28"/>
        </w:rPr>
        <w:t>1.</w:t>
      </w:r>
      <w:r w:rsidRPr="00670CD4">
        <w:rPr>
          <w:sz w:val="28"/>
          <w:szCs w:val="28"/>
        </w:rPr>
        <w:tab/>
        <w:t xml:space="preserve">Принять к сведению отчет об исполнении сметы расходов Общества за </w:t>
      </w:r>
      <w:r w:rsidR="006C5CE6">
        <w:rPr>
          <w:sz w:val="28"/>
          <w:szCs w:val="28"/>
        </w:rPr>
        <w:t>3 квартал 2021 года, включающий</w:t>
      </w:r>
      <w:r w:rsidRPr="00670CD4">
        <w:rPr>
          <w:sz w:val="28"/>
          <w:szCs w:val="28"/>
        </w:rPr>
        <w:t xml:space="preserve"> отчет о финансово-</w:t>
      </w:r>
      <w:r w:rsidRPr="00670CD4">
        <w:rPr>
          <w:sz w:val="28"/>
          <w:szCs w:val="28"/>
        </w:rPr>
        <w:lastRenderedPageBreak/>
        <w:t>хозяйственной деятельности за 9 месяцев 2021 года, в соответствии с приложением №1 к настоящему решению Совета директоров Общества.</w:t>
      </w:r>
    </w:p>
    <w:p w:rsidR="00670CD4" w:rsidRPr="00670CD4" w:rsidRDefault="00670CD4" w:rsidP="00670CD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70CD4">
        <w:rPr>
          <w:sz w:val="28"/>
          <w:szCs w:val="28"/>
        </w:rPr>
        <w:t>2.</w:t>
      </w:r>
      <w:r w:rsidRPr="00670CD4">
        <w:rPr>
          <w:sz w:val="28"/>
          <w:szCs w:val="28"/>
        </w:rPr>
        <w:tab/>
        <w:t>Отметить:</w:t>
      </w:r>
    </w:p>
    <w:p w:rsidR="00670CD4" w:rsidRPr="00670CD4" w:rsidRDefault="00670CD4" w:rsidP="00670CD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70CD4">
        <w:rPr>
          <w:sz w:val="28"/>
          <w:szCs w:val="28"/>
        </w:rPr>
        <w:t>2.1.</w:t>
      </w:r>
      <w:r w:rsidRPr="00670CD4">
        <w:rPr>
          <w:sz w:val="28"/>
          <w:szCs w:val="28"/>
        </w:rPr>
        <w:tab/>
        <w:t>Существенный рост дебиторской и креди</w:t>
      </w:r>
      <w:r w:rsidR="006C5CE6">
        <w:rPr>
          <w:sz w:val="28"/>
          <w:szCs w:val="28"/>
        </w:rPr>
        <w:t>торской задолженностей в течение</w:t>
      </w:r>
      <w:r w:rsidRPr="00670CD4">
        <w:rPr>
          <w:sz w:val="28"/>
          <w:szCs w:val="28"/>
        </w:rPr>
        <w:t xml:space="preserve"> 9 месяцев 2021 года.</w:t>
      </w:r>
    </w:p>
    <w:p w:rsidR="00670CD4" w:rsidRPr="00670CD4" w:rsidRDefault="00670CD4" w:rsidP="00670CD4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70CD4">
        <w:rPr>
          <w:sz w:val="28"/>
          <w:szCs w:val="28"/>
        </w:rPr>
        <w:t>2.2.</w:t>
      </w:r>
      <w:r w:rsidRPr="00670CD4">
        <w:rPr>
          <w:sz w:val="28"/>
          <w:szCs w:val="28"/>
        </w:rPr>
        <w:tab/>
      </w:r>
      <w:r w:rsidRPr="00670CD4">
        <w:rPr>
          <w:sz w:val="28"/>
          <w:szCs w:val="28"/>
        </w:rPr>
        <w:tab/>
      </w:r>
      <w:proofErr w:type="gramStart"/>
      <w:r w:rsidRPr="00670CD4">
        <w:rPr>
          <w:sz w:val="28"/>
          <w:szCs w:val="28"/>
        </w:rPr>
        <w:t>Отклонения основных параметров сметы затрат на производство и реализацию продукции (услуг) за 3 квартал 2021 года, результаты финансово-хозяйственной деятельности Общества по итогам 9 месяцев 2021 года и увеличение ряда статей расходов Общества за 9 месяцев 2021 года по сравнению с аналогичным периодом 2020 года в соответствии с приложением №2 к настоящему решению Совета директоров Общества.</w:t>
      </w:r>
      <w:proofErr w:type="gramEnd"/>
    </w:p>
    <w:p w:rsidR="00670CD4" w:rsidRPr="00670CD4" w:rsidRDefault="00670CD4" w:rsidP="00670CD4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70CD4">
        <w:rPr>
          <w:sz w:val="28"/>
          <w:szCs w:val="28"/>
        </w:rPr>
        <w:t>2.3.</w:t>
      </w:r>
      <w:r w:rsidRPr="00670CD4">
        <w:rPr>
          <w:sz w:val="28"/>
          <w:szCs w:val="28"/>
        </w:rPr>
        <w:tab/>
      </w:r>
      <w:r w:rsidRPr="00670CD4">
        <w:rPr>
          <w:sz w:val="28"/>
          <w:szCs w:val="28"/>
        </w:rPr>
        <w:tab/>
      </w:r>
      <w:proofErr w:type="gramStart"/>
      <w:r w:rsidRPr="00670CD4">
        <w:rPr>
          <w:sz w:val="28"/>
          <w:szCs w:val="28"/>
        </w:rPr>
        <w:t>Не достижение</w:t>
      </w:r>
      <w:proofErr w:type="gramEnd"/>
      <w:r w:rsidRPr="00670CD4">
        <w:rPr>
          <w:sz w:val="28"/>
          <w:szCs w:val="28"/>
        </w:rPr>
        <w:t xml:space="preserve"> планового показателя «уровень потерь электроэнергии» (план 25,98%, факт 36,13%, отклонение +10,15 </w:t>
      </w:r>
      <w:proofErr w:type="spellStart"/>
      <w:r w:rsidRPr="00670CD4">
        <w:rPr>
          <w:sz w:val="28"/>
          <w:szCs w:val="28"/>
        </w:rPr>
        <w:t>п.п</w:t>
      </w:r>
      <w:proofErr w:type="spellEnd"/>
      <w:r w:rsidRPr="00670CD4">
        <w:rPr>
          <w:sz w:val="28"/>
          <w:szCs w:val="28"/>
        </w:rPr>
        <w:t>.).</w:t>
      </w:r>
    </w:p>
    <w:p w:rsidR="00670CD4" w:rsidRPr="00670CD4" w:rsidRDefault="00670CD4" w:rsidP="00670CD4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70CD4">
        <w:rPr>
          <w:sz w:val="28"/>
          <w:szCs w:val="28"/>
        </w:rPr>
        <w:t>2.4.</w:t>
      </w:r>
      <w:r w:rsidRPr="00670CD4">
        <w:rPr>
          <w:sz w:val="28"/>
          <w:szCs w:val="28"/>
        </w:rPr>
        <w:tab/>
      </w:r>
      <w:r w:rsidRPr="00670CD4">
        <w:rPr>
          <w:sz w:val="28"/>
          <w:szCs w:val="28"/>
        </w:rPr>
        <w:tab/>
        <w:t>Неудовлетворительную организацию работы по формированию полного и достоверного объема оказываемых услуг по передаче электрической энергии, а также по снижению потерь электроэнергии.</w:t>
      </w:r>
    </w:p>
    <w:p w:rsidR="00670CD4" w:rsidRPr="00670CD4" w:rsidRDefault="00670CD4" w:rsidP="00670CD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70CD4">
        <w:rPr>
          <w:sz w:val="28"/>
          <w:szCs w:val="28"/>
        </w:rPr>
        <w:t>3.</w:t>
      </w:r>
      <w:r w:rsidRPr="00670CD4">
        <w:rPr>
          <w:sz w:val="28"/>
          <w:szCs w:val="28"/>
        </w:rPr>
        <w:tab/>
        <w:t xml:space="preserve">Принять меры к повышению уровня финансовой дисциплины </w:t>
      </w:r>
      <w:r w:rsidRPr="00670CD4">
        <w:rPr>
          <w:sz w:val="28"/>
          <w:szCs w:val="28"/>
        </w:rPr>
        <w:br/>
        <w:t>АО «</w:t>
      </w:r>
      <w:proofErr w:type="spellStart"/>
      <w:r w:rsidRPr="00670CD4">
        <w:rPr>
          <w:sz w:val="28"/>
          <w:szCs w:val="28"/>
        </w:rPr>
        <w:t>Чеченэнерго</w:t>
      </w:r>
      <w:proofErr w:type="spellEnd"/>
      <w:r w:rsidRPr="00670CD4">
        <w:rPr>
          <w:sz w:val="28"/>
          <w:szCs w:val="28"/>
        </w:rPr>
        <w:t>» при управлении дебиторской и кредиторской задолженностями, активизировать работу по истребованию дебиторской задолженности, не допускать необоснованного роста операционных расходов и обеспечить исполнение планового показателя «уровень потерь электроэнергии» в дальнейшем.</w:t>
      </w:r>
    </w:p>
    <w:p w:rsidR="00670CD4" w:rsidRDefault="00670CD4" w:rsidP="003B0DEA">
      <w:pPr>
        <w:tabs>
          <w:tab w:val="left" w:pos="7797"/>
        </w:tabs>
        <w:jc w:val="both"/>
        <w:rPr>
          <w:sz w:val="28"/>
          <w:szCs w:val="28"/>
        </w:rPr>
      </w:pPr>
    </w:p>
    <w:p w:rsidR="003B0DEA" w:rsidRPr="0025034A" w:rsidRDefault="003B0DEA" w:rsidP="003B0DEA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3B0DEA" w:rsidRPr="0025034A" w:rsidRDefault="003B0DEA" w:rsidP="003B0DE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3B0DEA" w:rsidRPr="0025034A" w:rsidRDefault="003B0DEA" w:rsidP="003B0DE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ВОЗДЕРЖАЛСЯ»: нет</w:t>
      </w:r>
    </w:p>
    <w:p w:rsidR="003B0DEA" w:rsidRDefault="003B0DEA" w:rsidP="003B0DE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BD44FF" w:rsidRDefault="00BD44FF" w:rsidP="00BD44FF">
      <w:pPr>
        <w:jc w:val="both"/>
        <w:rPr>
          <w:sz w:val="28"/>
          <w:szCs w:val="28"/>
        </w:rPr>
      </w:pPr>
    </w:p>
    <w:p w:rsidR="00745A43" w:rsidRDefault="00745A43" w:rsidP="00BD44FF">
      <w:pPr>
        <w:jc w:val="both"/>
        <w:rPr>
          <w:sz w:val="28"/>
          <w:szCs w:val="28"/>
        </w:rPr>
      </w:pPr>
    </w:p>
    <w:p w:rsidR="00E87084" w:rsidRPr="00E87084" w:rsidRDefault="00E87084" w:rsidP="00E87084">
      <w:pPr>
        <w:jc w:val="both"/>
        <w:rPr>
          <w:sz w:val="28"/>
          <w:szCs w:val="28"/>
        </w:rPr>
      </w:pPr>
      <w:r w:rsidRPr="00E87084">
        <w:rPr>
          <w:sz w:val="28"/>
          <w:szCs w:val="28"/>
        </w:rPr>
        <w:t>Вопрос №2:</w:t>
      </w:r>
      <w:r w:rsidRPr="00E87084">
        <w:rPr>
          <w:b/>
          <w:sz w:val="28"/>
          <w:szCs w:val="28"/>
        </w:rPr>
        <w:t xml:space="preserve"> </w:t>
      </w:r>
      <w:r w:rsidRPr="00E87084">
        <w:rPr>
          <w:sz w:val="28"/>
          <w:szCs w:val="28"/>
        </w:rPr>
        <w:t>Об обеспечении страховой защиты Общества в 3 квартале 2021 года.</w:t>
      </w:r>
    </w:p>
    <w:p w:rsidR="00E87084" w:rsidRPr="00E87084" w:rsidRDefault="00E87084" w:rsidP="00E87084">
      <w:pPr>
        <w:jc w:val="both"/>
        <w:rPr>
          <w:sz w:val="28"/>
          <w:szCs w:val="28"/>
        </w:rPr>
      </w:pPr>
      <w:r w:rsidRPr="00E87084">
        <w:rPr>
          <w:sz w:val="28"/>
          <w:szCs w:val="28"/>
        </w:rPr>
        <w:t>Решение:</w:t>
      </w:r>
    </w:p>
    <w:p w:rsidR="00E87084" w:rsidRPr="00E87084" w:rsidRDefault="00E87084" w:rsidP="00E87084">
      <w:pPr>
        <w:tabs>
          <w:tab w:val="num" w:pos="36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E87084">
        <w:rPr>
          <w:rFonts w:eastAsia="Calibri"/>
          <w:bCs/>
          <w:sz w:val="28"/>
          <w:szCs w:val="28"/>
        </w:rPr>
        <w:t xml:space="preserve">Принять к сведению отчет единоличного исполнительного органа об обеспечении страховой защиты Общества в 3 квартале </w:t>
      </w:r>
      <w:r w:rsidR="000C0DBA">
        <w:rPr>
          <w:rFonts w:eastAsia="Calibri"/>
          <w:bCs/>
          <w:sz w:val="28"/>
          <w:szCs w:val="28"/>
        </w:rPr>
        <w:t>2021 года согласно приложению №3</w:t>
      </w:r>
      <w:r w:rsidRPr="00E87084">
        <w:rPr>
          <w:rFonts w:eastAsia="Calibri"/>
          <w:bCs/>
          <w:sz w:val="28"/>
          <w:szCs w:val="28"/>
        </w:rPr>
        <w:t xml:space="preserve"> к настоящему решению Совета директоров Общества.</w:t>
      </w:r>
    </w:p>
    <w:p w:rsidR="00745A43" w:rsidRDefault="00745A43" w:rsidP="00BD44FF">
      <w:pPr>
        <w:jc w:val="both"/>
        <w:rPr>
          <w:sz w:val="28"/>
          <w:szCs w:val="28"/>
        </w:rPr>
      </w:pPr>
    </w:p>
    <w:p w:rsidR="00E87084" w:rsidRPr="0025034A" w:rsidRDefault="00E87084" w:rsidP="00E87084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E87084" w:rsidRPr="0025034A" w:rsidRDefault="00E87084" w:rsidP="00E8708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E87084" w:rsidRPr="0025034A" w:rsidRDefault="00E87084" w:rsidP="00E8708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ВОЗДЕРЖАЛСЯ»: нет</w:t>
      </w:r>
    </w:p>
    <w:p w:rsidR="00E87084" w:rsidRDefault="00E87084" w:rsidP="00E8708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E87084" w:rsidRDefault="00E87084" w:rsidP="00BD44FF">
      <w:pPr>
        <w:jc w:val="both"/>
        <w:rPr>
          <w:sz w:val="28"/>
          <w:szCs w:val="28"/>
        </w:rPr>
      </w:pPr>
    </w:p>
    <w:p w:rsidR="00BD44FF" w:rsidRDefault="00BD44FF" w:rsidP="00BD44FF">
      <w:pPr>
        <w:jc w:val="both"/>
        <w:rPr>
          <w:sz w:val="28"/>
          <w:szCs w:val="28"/>
        </w:rPr>
      </w:pPr>
    </w:p>
    <w:p w:rsidR="00E87084" w:rsidRPr="00E87084" w:rsidRDefault="00E87084" w:rsidP="00E87084">
      <w:pPr>
        <w:jc w:val="both"/>
        <w:rPr>
          <w:sz w:val="28"/>
          <w:szCs w:val="28"/>
        </w:rPr>
      </w:pPr>
      <w:r w:rsidRPr="00E87084">
        <w:rPr>
          <w:sz w:val="28"/>
          <w:szCs w:val="28"/>
        </w:rPr>
        <w:lastRenderedPageBreak/>
        <w:t>Вопрос №3:</w:t>
      </w:r>
      <w:r w:rsidRPr="00E87084">
        <w:rPr>
          <w:b/>
          <w:sz w:val="28"/>
          <w:szCs w:val="28"/>
        </w:rPr>
        <w:t xml:space="preserve"> </w:t>
      </w:r>
      <w:r w:rsidRPr="00E87084">
        <w:rPr>
          <w:sz w:val="28"/>
          <w:szCs w:val="28"/>
        </w:rPr>
        <w:t>Об обеспечении страховой защиты Общества в 4 квартале 2021 года.</w:t>
      </w:r>
    </w:p>
    <w:p w:rsidR="00E87084" w:rsidRPr="00E87084" w:rsidRDefault="00E87084" w:rsidP="00E87084">
      <w:pPr>
        <w:jc w:val="both"/>
        <w:rPr>
          <w:sz w:val="28"/>
          <w:szCs w:val="28"/>
        </w:rPr>
      </w:pPr>
      <w:r w:rsidRPr="00E87084">
        <w:rPr>
          <w:sz w:val="28"/>
          <w:szCs w:val="28"/>
        </w:rPr>
        <w:t>Решение:</w:t>
      </w:r>
    </w:p>
    <w:p w:rsidR="00E87084" w:rsidRPr="00E87084" w:rsidRDefault="00E87084" w:rsidP="00E87084">
      <w:pPr>
        <w:ind w:firstLine="709"/>
        <w:jc w:val="both"/>
        <w:rPr>
          <w:sz w:val="28"/>
          <w:szCs w:val="28"/>
        </w:rPr>
      </w:pPr>
      <w:r w:rsidRPr="00E87084">
        <w:rPr>
          <w:sz w:val="28"/>
          <w:szCs w:val="28"/>
        </w:rPr>
        <w:t xml:space="preserve">Принять к сведению отчет единоличного исполнительного органа об обеспечении страховой защиты Общества в 4 квартале </w:t>
      </w:r>
      <w:r w:rsidR="000C0DBA">
        <w:rPr>
          <w:sz w:val="28"/>
          <w:szCs w:val="28"/>
        </w:rPr>
        <w:t>2021 года согласно приложению №4</w:t>
      </w:r>
      <w:r w:rsidRPr="00E87084">
        <w:rPr>
          <w:sz w:val="28"/>
          <w:szCs w:val="28"/>
        </w:rPr>
        <w:t xml:space="preserve"> к настоящему решению Совета директоров Общества.</w:t>
      </w:r>
    </w:p>
    <w:p w:rsidR="00BF5401" w:rsidRDefault="00BF5401" w:rsidP="00CC31BB">
      <w:pPr>
        <w:tabs>
          <w:tab w:val="left" w:pos="7797"/>
        </w:tabs>
        <w:jc w:val="both"/>
        <w:rPr>
          <w:sz w:val="28"/>
          <w:szCs w:val="28"/>
        </w:rPr>
      </w:pPr>
    </w:p>
    <w:p w:rsidR="00CC31BB" w:rsidRPr="0025034A" w:rsidRDefault="00CC31BB" w:rsidP="00CC31BB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CC31BB" w:rsidRPr="0025034A" w:rsidRDefault="00CC31BB" w:rsidP="00CC31BB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CC31BB" w:rsidRPr="0025034A" w:rsidRDefault="00CC31BB" w:rsidP="00CC31BB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ВОЗДЕРЖАЛСЯ»: нет</w:t>
      </w:r>
    </w:p>
    <w:p w:rsidR="00CC31BB" w:rsidRDefault="00CC31BB" w:rsidP="00CC31BB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9A00C6" w:rsidRDefault="009A00C6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2953F1" w:rsidRDefault="002953F1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2953F1" w:rsidRPr="002953F1" w:rsidRDefault="002953F1" w:rsidP="002953F1">
      <w:pPr>
        <w:jc w:val="both"/>
        <w:rPr>
          <w:sz w:val="28"/>
          <w:szCs w:val="28"/>
        </w:rPr>
      </w:pPr>
      <w:r w:rsidRPr="002953F1">
        <w:rPr>
          <w:sz w:val="28"/>
          <w:szCs w:val="28"/>
        </w:rPr>
        <w:t>Вопрос №4:</w:t>
      </w:r>
      <w:r w:rsidRPr="002953F1">
        <w:rPr>
          <w:b/>
          <w:sz w:val="28"/>
          <w:szCs w:val="28"/>
        </w:rPr>
        <w:t xml:space="preserve"> </w:t>
      </w:r>
      <w:r w:rsidRPr="002953F1">
        <w:rPr>
          <w:sz w:val="28"/>
          <w:szCs w:val="28"/>
        </w:rPr>
        <w:t>О рассмотрении отчета единоличного исполнительного органа Общества об утверждении изменений, вносимых в инвестиционную программу АО «</w:t>
      </w:r>
      <w:proofErr w:type="spellStart"/>
      <w:r w:rsidRPr="002953F1">
        <w:rPr>
          <w:sz w:val="28"/>
          <w:szCs w:val="28"/>
        </w:rPr>
        <w:t>Чеченэнерго</w:t>
      </w:r>
      <w:proofErr w:type="spellEnd"/>
      <w:r w:rsidRPr="002953F1">
        <w:rPr>
          <w:sz w:val="28"/>
          <w:szCs w:val="28"/>
        </w:rPr>
        <w:t>» на период 2016-2022 годы, утвержденную приказом Минэнерго России от 22.12.2016 № 1384, с изменениями, внесенными приказом Минэнерго России от 28.12.2020 № 30@.</w:t>
      </w:r>
    </w:p>
    <w:p w:rsidR="002953F1" w:rsidRPr="002953F1" w:rsidRDefault="002953F1" w:rsidP="002953F1">
      <w:pPr>
        <w:jc w:val="both"/>
        <w:rPr>
          <w:sz w:val="28"/>
          <w:szCs w:val="28"/>
        </w:rPr>
      </w:pPr>
      <w:r w:rsidRPr="002953F1">
        <w:rPr>
          <w:sz w:val="28"/>
          <w:szCs w:val="28"/>
        </w:rPr>
        <w:t>Решение:</w:t>
      </w:r>
    </w:p>
    <w:p w:rsidR="002953F1" w:rsidRPr="002953F1" w:rsidRDefault="002953F1" w:rsidP="002953F1">
      <w:pPr>
        <w:ind w:firstLine="709"/>
        <w:jc w:val="both"/>
        <w:rPr>
          <w:sz w:val="28"/>
          <w:szCs w:val="28"/>
        </w:rPr>
      </w:pPr>
      <w:r w:rsidRPr="002953F1">
        <w:rPr>
          <w:sz w:val="28"/>
          <w:szCs w:val="28"/>
        </w:rPr>
        <w:t>Принять к сведению отчет единоличного исполнительного органа Общества об утверждении изменений, внос</w:t>
      </w:r>
      <w:r>
        <w:rPr>
          <w:sz w:val="28"/>
          <w:szCs w:val="28"/>
        </w:rPr>
        <w:t xml:space="preserve">имых в инвестиционную программу </w:t>
      </w:r>
      <w:r w:rsidRPr="002953F1">
        <w:rPr>
          <w:sz w:val="28"/>
          <w:szCs w:val="28"/>
        </w:rPr>
        <w:t>АО «</w:t>
      </w:r>
      <w:proofErr w:type="spellStart"/>
      <w:r w:rsidRPr="002953F1">
        <w:rPr>
          <w:sz w:val="28"/>
          <w:szCs w:val="28"/>
        </w:rPr>
        <w:t>Чеченэнерго</w:t>
      </w:r>
      <w:proofErr w:type="spellEnd"/>
      <w:r w:rsidRPr="002953F1">
        <w:rPr>
          <w:sz w:val="28"/>
          <w:szCs w:val="28"/>
        </w:rPr>
        <w:t>» на период 2016-2022 годы, утвержденную приказом Минэнерго России от 22.12.2016 № 1384, с изменениями, внесенными приказом Минэнерго России от 28.12.2020 № 30@», согласно приложению №5 к настоящему решению Совета директоров Общества.</w:t>
      </w:r>
    </w:p>
    <w:p w:rsidR="002953F1" w:rsidRDefault="002953F1" w:rsidP="002953F1">
      <w:pPr>
        <w:tabs>
          <w:tab w:val="left" w:pos="7797"/>
        </w:tabs>
        <w:jc w:val="both"/>
        <w:rPr>
          <w:sz w:val="28"/>
          <w:szCs w:val="28"/>
        </w:rPr>
      </w:pPr>
    </w:p>
    <w:p w:rsidR="002953F1" w:rsidRPr="0025034A" w:rsidRDefault="002953F1" w:rsidP="002953F1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2953F1" w:rsidRPr="0025034A" w:rsidRDefault="002953F1" w:rsidP="002953F1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2953F1" w:rsidRPr="0025034A" w:rsidRDefault="002953F1" w:rsidP="002953F1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ВОЗДЕРЖАЛСЯ»: нет</w:t>
      </w:r>
    </w:p>
    <w:p w:rsidR="002953F1" w:rsidRDefault="002953F1" w:rsidP="002953F1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2953F1" w:rsidRDefault="002953F1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D721B0" w:rsidRDefault="00D721B0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D721B0" w:rsidRPr="002953F1" w:rsidRDefault="00D721B0" w:rsidP="00D721B0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№5</w:t>
      </w:r>
      <w:r w:rsidRPr="002953F1">
        <w:rPr>
          <w:sz w:val="28"/>
          <w:szCs w:val="28"/>
        </w:rPr>
        <w:t>:</w:t>
      </w:r>
      <w:r w:rsidRPr="002953F1">
        <w:rPr>
          <w:b/>
          <w:sz w:val="28"/>
          <w:szCs w:val="28"/>
        </w:rPr>
        <w:t xml:space="preserve"> </w:t>
      </w:r>
      <w:r w:rsidRPr="00D721B0">
        <w:rPr>
          <w:sz w:val="28"/>
          <w:szCs w:val="28"/>
        </w:rPr>
        <w:t>Об утверждении сметы расходов Общества на 1 квартал 2022</w:t>
      </w:r>
      <w:r>
        <w:rPr>
          <w:sz w:val="28"/>
          <w:szCs w:val="28"/>
        </w:rPr>
        <w:t xml:space="preserve"> года</w:t>
      </w:r>
    </w:p>
    <w:p w:rsidR="00D721B0" w:rsidRPr="002953F1" w:rsidRDefault="00D721B0" w:rsidP="00D721B0">
      <w:pPr>
        <w:jc w:val="both"/>
        <w:rPr>
          <w:sz w:val="28"/>
          <w:szCs w:val="28"/>
        </w:rPr>
      </w:pPr>
      <w:r w:rsidRPr="002953F1">
        <w:rPr>
          <w:sz w:val="28"/>
          <w:szCs w:val="28"/>
        </w:rPr>
        <w:t>Решение:</w:t>
      </w:r>
    </w:p>
    <w:p w:rsidR="00D721B0" w:rsidRPr="00D721B0" w:rsidRDefault="00D721B0" w:rsidP="00D721B0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21B0">
        <w:rPr>
          <w:rFonts w:eastAsia="Calibri"/>
          <w:sz w:val="28"/>
          <w:szCs w:val="28"/>
          <w:lang w:eastAsia="en-US"/>
        </w:rPr>
        <w:t>1.</w:t>
      </w:r>
      <w:r w:rsidRPr="00D721B0">
        <w:rPr>
          <w:rFonts w:eastAsia="Calibri"/>
          <w:sz w:val="28"/>
          <w:szCs w:val="28"/>
          <w:lang w:eastAsia="en-US"/>
        </w:rPr>
        <w:tab/>
        <w:t>Утвердить смету расходов Общества на 1 квартал 2022 года в соответствии с приложением №6 к настоящему решению Совета директоров Общества.</w:t>
      </w:r>
    </w:p>
    <w:p w:rsidR="00D721B0" w:rsidRPr="00D721B0" w:rsidRDefault="00D721B0" w:rsidP="00D721B0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21B0">
        <w:rPr>
          <w:rFonts w:eastAsia="Calibri"/>
          <w:sz w:val="28"/>
          <w:szCs w:val="28"/>
          <w:lang w:eastAsia="en-US"/>
        </w:rPr>
        <w:t>2.</w:t>
      </w:r>
      <w:r w:rsidRPr="00D721B0">
        <w:rPr>
          <w:rFonts w:eastAsia="Calibri"/>
          <w:sz w:val="28"/>
          <w:szCs w:val="28"/>
          <w:lang w:eastAsia="en-US"/>
        </w:rPr>
        <w:tab/>
        <w:t xml:space="preserve">Отметить нарушение сроков утверждения бизнес-плана </w:t>
      </w:r>
      <w:r w:rsidRPr="00D721B0">
        <w:rPr>
          <w:rFonts w:eastAsia="Calibri"/>
          <w:sz w:val="28"/>
          <w:szCs w:val="28"/>
          <w:lang w:eastAsia="en-US"/>
        </w:rPr>
        <w:br/>
        <w:t>АО «</w:t>
      </w:r>
      <w:proofErr w:type="spellStart"/>
      <w:r w:rsidRPr="00D721B0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D721B0">
        <w:rPr>
          <w:rFonts w:eastAsia="Calibri"/>
          <w:sz w:val="28"/>
          <w:szCs w:val="28"/>
          <w:lang w:eastAsia="en-US"/>
        </w:rPr>
        <w:t xml:space="preserve">» на 2022-2026 годы, предусмотренных Регламентом </w:t>
      </w:r>
      <w:proofErr w:type="gramStart"/>
      <w:r w:rsidRPr="00D721B0">
        <w:rPr>
          <w:rFonts w:eastAsia="Calibri"/>
          <w:sz w:val="28"/>
          <w:szCs w:val="28"/>
          <w:lang w:eastAsia="en-US"/>
        </w:rPr>
        <w:t>бизнес-планирования</w:t>
      </w:r>
      <w:proofErr w:type="gramEnd"/>
      <w:r w:rsidRPr="00D721B0">
        <w:rPr>
          <w:rFonts w:eastAsia="Calibri"/>
          <w:sz w:val="28"/>
          <w:szCs w:val="28"/>
          <w:lang w:eastAsia="en-US"/>
        </w:rPr>
        <w:t xml:space="preserve"> Общества (протокол заседания Совета директоров от 10.08.2017 № 138).</w:t>
      </w:r>
    </w:p>
    <w:p w:rsidR="00D721B0" w:rsidRPr="00D721B0" w:rsidRDefault="00D721B0" w:rsidP="00D721B0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21B0">
        <w:rPr>
          <w:rFonts w:eastAsia="Calibri"/>
          <w:sz w:val="28"/>
          <w:szCs w:val="28"/>
          <w:lang w:eastAsia="en-US"/>
        </w:rPr>
        <w:lastRenderedPageBreak/>
        <w:t>3.</w:t>
      </w:r>
      <w:r w:rsidRPr="00D721B0">
        <w:rPr>
          <w:rFonts w:eastAsia="Calibri"/>
          <w:sz w:val="28"/>
          <w:szCs w:val="28"/>
          <w:lang w:eastAsia="en-US"/>
        </w:rPr>
        <w:tab/>
        <w:t>Поручить Единоличному исполнительному органу Общества обеспечить вынесение на рассмотрение Совета директоров Общества бизнес-плана АО «</w:t>
      </w:r>
      <w:proofErr w:type="spellStart"/>
      <w:r w:rsidRPr="00D721B0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D721B0">
        <w:rPr>
          <w:rFonts w:eastAsia="Calibri"/>
          <w:sz w:val="28"/>
          <w:szCs w:val="28"/>
          <w:lang w:eastAsia="en-US"/>
        </w:rPr>
        <w:t>» на 2022-2026 годы, в срок не позднее 28.02.2022.</w:t>
      </w:r>
    </w:p>
    <w:p w:rsidR="00D721B0" w:rsidRPr="00D721B0" w:rsidRDefault="00D721B0" w:rsidP="00D721B0">
      <w:pPr>
        <w:widowControl w:val="0"/>
        <w:contextualSpacing/>
        <w:rPr>
          <w:sz w:val="28"/>
          <w:szCs w:val="28"/>
        </w:rPr>
      </w:pPr>
    </w:p>
    <w:p w:rsidR="00D721B0" w:rsidRPr="0025034A" w:rsidRDefault="00D721B0" w:rsidP="00D721B0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D721B0" w:rsidRPr="0025034A" w:rsidRDefault="00D721B0" w:rsidP="00D721B0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D721B0" w:rsidRPr="0025034A" w:rsidRDefault="00D721B0" w:rsidP="00D721B0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ВОЗДЕРЖАЛСЯ»: нет</w:t>
      </w:r>
    </w:p>
    <w:p w:rsidR="00D721B0" w:rsidRDefault="00D721B0" w:rsidP="00D721B0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D721B0" w:rsidRDefault="00D721B0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B15221" w:rsidRDefault="00B15221" w:rsidP="008D0C53">
      <w:pPr>
        <w:contextualSpacing/>
        <w:jc w:val="both"/>
        <w:rPr>
          <w:bCs/>
          <w:color w:val="000000"/>
          <w:sz w:val="28"/>
          <w:szCs w:val="28"/>
        </w:rPr>
      </w:pPr>
    </w:p>
    <w:tbl>
      <w:tblPr>
        <w:tblW w:w="10438" w:type="dxa"/>
        <w:jc w:val="center"/>
        <w:tblLook w:val="04A0" w:firstRow="1" w:lastRow="0" w:firstColumn="1" w:lastColumn="0" w:noHBand="0" w:noVBand="1"/>
      </w:tblPr>
      <w:tblGrid>
        <w:gridCol w:w="3137"/>
        <w:gridCol w:w="7301"/>
      </w:tblGrid>
      <w:tr w:rsidR="00FD2723" w:rsidRPr="0025034A" w:rsidTr="00D53F5D">
        <w:trPr>
          <w:trHeight w:val="2003"/>
          <w:jc w:val="center"/>
        </w:trPr>
        <w:tc>
          <w:tcPr>
            <w:tcW w:w="3137" w:type="dxa"/>
            <w:shd w:val="clear" w:color="auto" w:fill="auto"/>
          </w:tcPr>
          <w:p w:rsidR="00AF3304" w:rsidRDefault="008E5F00" w:rsidP="00D763BC">
            <w:pPr>
              <w:tabs>
                <w:tab w:val="left" w:pos="155"/>
                <w:tab w:val="left" w:pos="38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 </w:t>
            </w:r>
            <w:r w:rsidR="00AF3304">
              <w:rPr>
                <w:sz w:val="28"/>
                <w:szCs w:val="28"/>
              </w:rPr>
              <w:t xml:space="preserve"> </w:t>
            </w:r>
            <w:r w:rsidR="00277F00" w:rsidRPr="00277F00">
              <w:rPr>
                <w:sz w:val="28"/>
                <w:szCs w:val="28"/>
              </w:rPr>
              <w:t>Приложение</w:t>
            </w:r>
            <w:r w:rsidR="00FD2723" w:rsidRPr="00277F00">
              <w:rPr>
                <w:sz w:val="28"/>
                <w:szCs w:val="28"/>
              </w:rPr>
              <w:t xml:space="preserve"> </w:t>
            </w:r>
            <w:r w:rsidR="00D17A02" w:rsidRPr="00277F00">
              <w:rPr>
                <w:sz w:val="28"/>
                <w:szCs w:val="28"/>
              </w:rPr>
              <w:t>№ 1</w:t>
            </w:r>
            <w:r w:rsidR="005D4A96" w:rsidRPr="00277F00">
              <w:rPr>
                <w:sz w:val="28"/>
                <w:szCs w:val="28"/>
              </w:rPr>
              <w:t xml:space="preserve"> -</w:t>
            </w:r>
            <w:r w:rsidR="00D17A02" w:rsidRPr="00277F00">
              <w:rPr>
                <w:sz w:val="28"/>
                <w:szCs w:val="28"/>
              </w:rPr>
              <w:t xml:space="preserve">  </w:t>
            </w:r>
            <w:r w:rsidR="00277F00">
              <w:rPr>
                <w:sz w:val="28"/>
                <w:szCs w:val="28"/>
              </w:rPr>
              <w:t xml:space="preserve">      </w:t>
            </w:r>
          </w:p>
          <w:p w:rsidR="008333D4" w:rsidRDefault="00AF3304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806E5">
              <w:rPr>
                <w:sz w:val="28"/>
                <w:szCs w:val="28"/>
              </w:rPr>
              <w:t xml:space="preserve">  </w:t>
            </w:r>
          </w:p>
          <w:p w:rsidR="008333D4" w:rsidRDefault="008333D4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0D4BAD" w:rsidRDefault="008333D4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C31BB" w:rsidRPr="00CC31BB">
              <w:rPr>
                <w:sz w:val="28"/>
                <w:szCs w:val="28"/>
              </w:rPr>
              <w:t>Приложение № 2 -</w:t>
            </w:r>
          </w:p>
          <w:p w:rsidR="00D763BC" w:rsidRDefault="00B15221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8333D4" w:rsidRDefault="00CC31BB" w:rsidP="00D53F5D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E87084" w:rsidRDefault="00E87084" w:rsidP="00D53F5D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</w:p>
          <w:p w:rsidR="008333D4" w:rsidRDefault="008333D4" w:rsidP="00D53F5D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</w:p>
          <w:p w:rsidR="00745A43" w:rsidRDefault="008333D4" w:rsidP="008333D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77F00" w:rsidRPr="00277F00">
              <w:rPr>
                <w:sz w:val="28"/>
                <w:szCs w:val="28"/>
              </w:rPr>
              <w:t xml:space="preserve">Приложение </w:t>
            </w:r>
            <w:r w:rsidR="00CC31BB">
              <w:rPr>
                <w:sz w:val="28"/>
                <w:szCs w:val="28"/>
              </w:rPr>
              <w:t>№ 3</w:t>
            </w:r>
            <w:r w:rsidR="00277F00" w:rsidRPr="00277F00">
              <w:rPr>
                <w:sz w:val="28"/>
                <w:szCs w:val="28"/>
              </w:rPr>
              <w:t xml:space="preserve"> </w:t>
            </w:r>
            <w:r w:rsidR="00745A43">
              <w:rPr>
                <w:sz w:val="28"/>
                <w:szCs w:val="28"/>
              </w:rPr>
              <w:t>-</w:t>
            </w:r>
          </w:p>
          <w:p w:rsidR="00745A43" w:rsidRDefault="00745A43" w:rsidP="008333D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</w:p>
          <w:p w:rsidR="00B74E0C" w:rsidRDefault="00B74E0C" w:rsidP="008333D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</w:p>
          <w:p w:rsidR="00E87084" w:rsidRDefault="00745A43" w:rsidP="008333D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Приложение № 4 -</w:t>
            </w:r>
            <w:r w:rsidR="00B15221">
              <w:rPr>
                <w:sz w:val="28"/>
                <w:szCs w:val="28"/>
              </w:rPr>
              <w:t xml:space="preserve">  </w:t>
            </w:r>
          </w:p>
          <w:p w:rsidR="00E87084" w:rsidRDefault="00E87084" w:rsidP="008333D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</w:p>
          <w:p w:rsidR="00E87084" w:rsidRDefault="00E87084" w:rsidP="008333D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</w:p>
          <w:p w:rsidR="002953F1" w:rsidRDefault="002953F1" w:rsidP="008333D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Приложение № 5 -</w:t>
            </w:r>
          </w:p>
          <w:p w:rsidR="002953F1" w:rsidRDefault="002953F1" w:rsidP="008333D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</w:p>
          <w:p w:rsidR="002953F1" w:rsidRDefault="002953F1" w:rsidP="008333D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</w:p>
          <w:p w:rsidR="002953F1" w:rsidRDefault="002953F1" w:rsidP="008333D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</w:p>
          <w:p w:rsidR="002953F1" w:rsidRDefault="002953F1" w:rsidP="008333D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</w:p>
          <w:p w:rsidR="002953F1" w:rsidRDefault="002953F1" w:rsidP="008333D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</w:p>
          <w:p w:rsidR="002953F1" w:rsidRDefault="002953F1" w:rsidP="008333D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</w:p>
          <w:p w:rsidR="00D721B0" w:rsidRDefault="002953F1" w:rsidP="008333D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Приложение № 6</w:t>
            </w:r>
            <w:r w:rsidR="00E87084">
              <w:rPr>
                <w:sz w:val="28"/>
                <w:szCs w:val="28"/>
              </w:rPr>
              <w:t xml:space="preserve"> </w:t>
            </w:r>
            <w:r w:rsidR="00D721B0">
              <w:rPr>
                <w:sz w:val="28"/>
                <w:szCs w:val="28"/>
              </w:rPr>
              <w:t>-</w:t>
            </w:r>
            <w:r w:rsidR="00E87084">
              <w:rPr>
                <w:sz w:val="28"/>
                <w:szCs w:val="28"/>
              </w:rPr>
              <w:t xml:space="preserve"> </w:t>
            </w:r>
          </w:p>
          <w:p w:rsidR="00795292" w:rsidRDefault="00D721B0" w:rsidP="008333D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Приложение № 7 -</w:t>
            </w:r>
            <w:r w:rsidR="00B06802">
              <w:rPr>
                <w:sz w:val="28"/>
                <w:szCs w:val="28"/>
              </w:rPr>
              <w:t xml:space="preserve">   </w:t>
            </w:r>
            <w:r w:rsidR="00AF3304">
              <w:rPr>
                <w:sz w:val="28"/>
                <w:szCs w:val="28"/>
              </w:rPr>
              <w:t xml:space="preserve"> </w:t>
            </w:r>
          </w:p>
          <w:p w:rsidR="00D17A02" w:rsidRPr="00277F00" w:rsidRDefault="00795292" w:rsidP="00AF7C24">
            <w:pPr>
              <w:tabs>
                <w:tab w:val="left" w:pos="155"/>
                <w:tab w:val="left" w:pos="431"/>
                <w:tab w:val="left" w:pos="7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7301" w:type="dxa"/>
            <w:shd w:val="clear" w:color="auto" w:fill="auto"/>
          </w:tcPr>
          <w:p w:rsidR="00194478" w:rsidRDefault="00E87084" w:rsidP="00B15221">
            <w:pPr>
              <w:suppressAutoHyphens/>
              <w:ind w:right="2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87084">
              <w:rPr>
                <w:rFonts w:eastAsia="Calibri"/>
                <w:sz w:val="28"/>
                <w:szCs w:val="28"/>
              </w:rPr>
              <w:t xml:space="preserve">отчет об исполнении сметы расходов Общества за </w:t>
            </w:r>
            <w:r>
              <w:rPr>
                <w:rFonts w:eastAsia="Calibri"/>
                <w:sz w:val="28"/>
                <w:szCs w:val="28"/>
              </w:rPr>
              <w:t xml:space="preserve">              </w:t>
            </w:r>
            <w:r w:rsidRPr="00E87084">
              <w:rPr>
                <w:rFonts w:eastAsia="Calibri"/>
                <w:sz w:val="28"/>
                <w:szCs w:val="28"/>
              </w:rPr>
              <w:t>3 квартал 2021 года, включающ</w:t>
            </w:r>
            <w:r w:rsidR="00E5003F">
              <w:rPr>
                <w:rFonts w:eastAsia="Calibri"/>
                <w:sz w:val="28"/>
                <w:szCs w:val="28"/>
              </w:rPr>
              <w:t>ий</w:t>
            </w:r>
            <w:bookmarkStart w:id="0" w:name="_GoBack"/>
            <w:bookmarkEnd w:id="0"/>
            <w:r w:rsidRPr="00E87084">
              <w:rPr>
                <w:rFonts w:eastAsia="Calibri"/>
                <w:sz w:val="28"/>
                <w:szCs w:val="28"/>
              </w:rPr>
              <w:t xml:space="preserve"> отчет о финансово-хозяйственной деятельности за 9 месяцев 2021 год</w:t>
            </w:r>
            <w:r w:rsidR="00194478" w:rsidRPr="00277F00">
              <w:rPr>
                <w:rFonts w:eastAsia="Calibri"/>
                <w:sz w:val="28"/>
                <w:szCs w:val="28"/>
              </w:rPr>
              <w:t>;</w:t>
            </w:r>
          </w:p>
          <w:p w:rsidR="00B74E0C" w:rsidRDefault="00E87084" w:rsidP="00B15221">
            <w:pPr>
              <w:suppressAutoHyphens/>
              <w:ind w:right="2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E87084">
              <w:rPr>
                <w:rFonts w:eastAsia="Calibri"/>
                <w:sz w:val="28"/>
                <w:szCs w:val="28"/>
              </w:rPr>
              <w:t>тклонения основных параметров сметы затрат на производство и реализацию продукции</w:t>
            </w:r>
            <w:r>
              <w:rPr>
                <w:rFonts w:eastAsia="Calibri"/>
                <w:sz w:val="28"/>
                <w:szCs w:val="28"/>
              </w:rPr>
              <w:t xml:space="preserve"> (услуг) за                    3 квартал 2021 года и</w:t>
            </w:r>
            <w:r w:rsidRPr="00E87084">
              <w:rPr>
                <w:rFonts w:eastAsia="Calibri"/>
                <w:sz w:val="28"/>
                <w:szCs w:val="28"/>
              </w:rPr>
              <w:t xml:space="preserve"> результаты финансово-хозяйственной деятельности Общества по итогам </w:t>
            </w:r>
            <w:r>
              <w:rPr>
                <w:rFonts w:eastAsia="Calibri"/>
                <w:sz w:val="28"/>
                <w:szCs w:val="28"/>
              </w:rPr>
              <w:t xml:space="preserve">                     </w:t>
            </w:r>
            <w:r w:rsidRPr="00E87084">
              <w:rPr>
                <w:rFonts w:eastAsia="Calibri"/>
                <w:sz w:val="28"/>
                <w:szCs w:val="28"/>
              </w:rPr>
              <w:t>9 месяцев 2021 года</w:t>
            </w:r>
            <w:r w:rsidR="00B74E0C" w:rsidRPr="00B74E0C">
              <w:rPr>
                <w:rFonts w:eastAsia="Calibri"/>
                <w:sz w:val="28"/>
                <w:szCs w:val="28"/>
              </w:rPr>
              <w:t>;</w:t>
            </w:r>
          </w:p>
          <w:p w:rsidR="000D4BAD" w:rsidRPr="00277F00" w:rsidRDefault="00E87084" w:rsidP="00B15221">
            <w:pPr>
              <w:suppressAutoHyphens/>
              <w:ind w:right="2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87084">
              <w:rPr>
                <w:rFonts w:eastAsia="Calibri"/>
                <w:sz w:val="28"/>
                <w:szCs w:val="28"/>
              </w:rPr>
              <w:t>отчет единоличного исполнительного органа об обеспечении страховой защиты Общества в 3 квартале 2021 года</w:t>
            </w:r>
            <w:r w:rsidR="00CC31BB">
              <w:rPr>
                <w:rFonts w:eastAsia="Calibri"/>
                <w:sz w:val="28"/>
                <w:szCs w:val="28"/>
              </w:rPr>
              <w:t>;</w:t>
            </w:r>
          </w:p>
          <w:p w:rsidR="00E87084" w:rsidRDefault="00E87084" w:rsidP="00D53F5D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87084">
              <w:rPr>
                <w:rFonts w:eastAsia="Calibri"/>
                <w:sz w:val="28"/>
                <w:szCs w:val="28"/>
              </w:rPr>
              <w:t>отчет единоличного исполнительного органа об обеспечен</w:t>
            </w:r>
            <w:r>
              <w:rPr>
                <w:rFonts w:eastAsia="Calibri"/>
                <w:sz w:val="28"/>
                <w:szCs w:val="28"/>
              </w:rPr>
              <w:t>ии страховой защиты Общества в 4</w:t>
            </w:r>
            <w:r w:rsidRPr="00E87084">
              <w:rPr>
                <w:rFonts w:eastAsia="Calibri"/>
                <w:sz w:val="28"/>
                <w:szCs w:val="28"/>
              </w:rPr>
              <w:t xml:space="preserve"> квартале 2021 года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2953F1" w:rsidRDefault="002953F1" w:rsidP="00D53F5D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953F1">
              <w:rPr>
                <w:rFonts w:eastAsia="Calibri"/>
                <w:sz w:val="28"/>
                <w:szCs w:val="28"/>
              </w:rPr>
              <w:t>отчет единоличного исполнительного органа Общества об утверждении изменений, вносимых в инвестиционную программу АО «</w:t>
            </w:r>
            <w:proofErr w:type="spellStart"/>
            <w:r w:rsidRPr="002953F1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2953F1">
              <w:rPr>
                <w:rFonts w:eastAsia="Calibri"/>
                <w:sz w:val="28"/>
                <w:szCs w:val="28"/>
              </w:rPr>
              <w:t>» на период 2016-2022 годы, утвержденную приказом Минэнерго России от 22.12.2016 № 1384, с изменениями, внесенными приказом Минэнерго России от 28.12.2020 № 30@»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D721B0" w:rsidRDefault="00D721B0" w:rsidP="00D53F5D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смета</w:t>
            </w:r>
            <w:r w:rsidRPr="00D721B0">
              <w:rPr>
                <w:rFonts w:eastAsia="Calibri"/>
                <w:sz w:val="28"/>
                <w:szCs w:val="28"/>
              </w:rPr>
              <w:t xml:space="preserve"> расходов Общества на 1 квартал 2022 года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4E5E4C" w:rsidRPr="00277F00" w:rsidRDefault="00FD2723" w:rsidP="00D53F5D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77F00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366019" w:rsidRDefault="00366019" w:rsidP="006D267D">
      <w:pPr>
        <w:pStyle w:val="22"/>
        <w:shd w:val="clear" w:color="auto" w:fill="auto"/>
        <w:spacing w:before="0" w:line="280" w:lineRule="exact"/>
      </w:pPr>
    </w:p>
    <w:p w:rsidR="00B74E0C" w:rsidRDefault="00B74E0C" w:rsidP="006D267D">
      <w:pPr>
        <w:pStyle w:val="22"/>
        <w:shd w:val="clear" w:color="auto" w:fill="auto"/>
        <w:spacing w:before="0" w:line="280" w:lineRule="exact"/>
      </w:pPr>
    </w:p>
    <w:p w:rsidR="00B74E0C" w:rsidRDefault="00B74E0C" w:rsidP="006D267D">
      <w:pPr>
        <w:pStyle w:val="22"/>
        <w:shd w:val="clear" w:color="auto" w:fill="auto"/>
        <w:spacing w:before="0" w:line="280" w:lineRule="exact"/>
      </w:pPr>
    </w:p>
    <w:p w:rsidR="00B74E0C" w:rsidRDefault="00B74E0C" w:rsidP="006D267D">
      <w:pPr>
        <w:pStyle w:val="22"/>
        <w:shd w:val="clear" w:color="auto" w:fill="auto"/>
        <w:spacing w:before="0" w:line="280" w:lineRule="exact"/>
      </w:pPr>
    </w:p>
    <w:p w:rsidR="006D267D" w:rsidRDefault="006D267D" w:rsidP="006D267D">
      <w:pPr>
        <w:pStyle w:val="22"/>
        <w:shd w:val="clear" w:color="auto" w:fill="auto"/>
        <w:spacing w:before="0" w:line="280" w:lineRule="exact"/>
      </w:pPr>
      <w:r>
        <w:t>Председатель Совета директоров</w:t>
      </w:r>
      <w:r w:rsidR="001A0992">
        <w:tab/>
      </w:r>
      <w:r w:rsidR="001A0992">
        <w:tab/>
      </w:r>
      <w:r w:rsidR="001A0992">
        <w:tab/>
      </w:r>
      <w:r w:rsidR="001A0992">
        <w:tab/>
      </w:r>
      <w:r w:rsidR="001A0992">
        <w:tab/>
        <w:t xml:space="preserve">        Р.С.-Э. </w:t>
      </w:r>
      <w:proofErr w:type="spellStart"/>
      <w:r w:rsidR="001A0992">
        <w:t>Докуев</w:t>
      </w:r>
      <w:proofErr w:type="spellEnd"/>
    </w:p>
    <w:p w:rsidR="001A0992" w:rsidRDefault="001A0992" w:rsidP="006D267D">
      <w:pPr>
        <w:pStyle w:val="22"/>
        <w:shd w:val="clear" w:color="auto" w:fill="auto"/>
        <w:spacing w:before="0" w:line="280" w:lineRule="exact"/>
      </w:pPr>
    </w:p>
    <w:p w:rsidR="001A0992" w:rsidRPr="006D267D" w:rsidRDefault="001A0992" w:rsidP="006D267D">
      <w:pPr>
        <w:pStyle w:val="22"/>
        <w:shd w:val="clear" w:color="auto" w:fill="auto"/>
        <w:spacing w:before="0" w:line="280" w:lineRule="exact"/>
      </w:pPr>
    </w:p>
    <w:p w:rsidR="006D267D" w:rsidRDefault="006D267D" w:rsidP="006D267D"/>
    <w:tbl>
      <w:tblPr>
        <w:tblStyle w:val="10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3271"/>
        <w:gridCol w:w="2133"/>
      </w:tblGrid>
      <w:tr w:rsidR="006D267D" w:rsidRPr="006D267D" w:rsidTr="00002C1E">
        <w:trPr>
          <w:trHeight w:val="445"/>
        </w:trPr>
        <w:tc>
          <w:tcPr>
            <w:tcW w:w="4376" w:type="dxa"/>
          </w:tcPr>
          <w:p w:rsidR="006D267D" w:rsidRPr="006D267D" w:rsidRDefault="006D267D" w:rsidP="006D267D">
            <w:pPr>
              <w:jc w:val="both"/>
              <w:rPr>
                <w:sz w:val="28"/>
                <w:szCs w:val="28"/>
              </w:rPr>
            </w:pPr>
            <w:r w:rsidRPr="006D267D">
              <w:rPr>
                <w:sz w:val="28"/>
                <w:szCs w:val="28"/>
              </w:rPr>
              <w:t>Корпоративный секретарь</w:t>
            </w:r>
          </w:p>
        </w:tc>
        <w:tc>
          <w:tcPr>
            <w:tcW w:w="3271" w:type="dxa"/>
          </w:tcPr>
          <w:p w:rsidR="006D267D" w:rsidRPr="006D267D" w:rsidRDefault="006D267D" w:rsidP="006D26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6D267D" w:rsidRPr="006D267D" w:rsidRDefault="006D267D" w:rsidP="006D267D">
            <w:pPr>
              <w:tabs>
                <w:tab w:val="left" w:pos="176"/>
              </w:tabs>
              <w:ind w:left="32"/>
              <w:rPr>
                <w:sz w:val="28"/>
                <w:szCs w:val="28"/>
              </w:rPr>
            </w:pPr>
            <w:r w:rsidRPr="006D267D">
              <w:rPr>
                <w:sz w:val="28"/>
                <w:szCs w:val="28"/>
              </w:rPr>
              <w:t>Т.М. Гасюкова</w:t>
            </w:r>
          </w:p>
        </w:tc>
      </w:tr>
    </w:tbl>
    <w:p w:rsidR="0004399F" w:rsidRPr="0025034A" w:rsidRDefault="0004399F" w:rsidP="009254F1">
      <w:pPr>
        <w:rPr>
          <w:sz w:val="28"/>
          <w:szCs w:val="28"/>
        </w:rPr>
      </w:pPr>
    </w:p>
    <w:sectPr w:rsidR="0004399F" w:rsidRPr="0025034A" w:rsidSect="00AF7C24"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DF" w:rsidRDefault="00615EDF" w:rsidP="00595CEE">
      <w:r>
        <w:separator/>
      </w:r>
    </w:p>
  </w:endnote>
  <w:endnote w:type="continuationSeparator" w:id="0">
    <w:p w:rsidR="00615EDF" w:rsidRDefault="00615EDF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03F">
          <w:rPr>
            <w:noProof/>
          </w:rPr>
          <w:t>4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DF" w:rsidRDefault="00615EDF" w:rsidP="00595CEE">
      <w:r>
        <w:separator/>
      </w:r>
    </w:p>
  </w:footnote>
  <w:footnote w:type="continuationSeparator" w:id="0">
    <w:p w:rsidR="00615EDF" w:rsidRDefault="00615EDF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5FB6"/>
    <w:multiLevelType w:val="hybridMultilevel"/>
    <w:tmpl w:val="8A241294"/>
    <w:lvl w:ilvl="0" w:tplc="7AF47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11AD"/>
    <w:multiLevelType w:val="hybridMultilevel"/>
    <w:tmpl w:val="DD0465BE"/>
    <w:lvl w:ilvl="0" w:tplc="497A4A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911AAA"/>
    <w:multiLevelType w:val="hybridMultilevel"/>
    <w:tmpl w:val="88B05BE0"/>
    <w:lvl w:ilvl="0" w:tplc="18D0557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094129B"/>
    <w:multiLevelType w:val="multilevel"/>
    <w:tmpl w:val="73228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C85D4A"/>
    <w:multiLevelType w:val="hybridMultilevel"/>
    <w:tmpl w:val="B860C774"/>
    <w:lvl w:ilvl="0" w:tplc="CE9CC980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222652A4"/>
    <w:multiLevelType w:val="hybridMultilevel"/>
    <w:tmpl w:val="563828A4"/>
    <w:lvl w:ilvl="0" w:tplc="7082BB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2B245D1"/>
    <w:multiLevelType w:val="hybridMultilevel"/>
    <w:tmpl w:val="10DC11AC"/>
    <w:lvl w:ilvl="0" w:tplc="9B80F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AEE2419"/>
    <w:multiLevelType w:val="hybridMultilevel"/>
    <w:tmpl w:val="52B4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C637CE"/>
    <w:multiLevelType w:val="hybridMultilevel"/>
    <w:tmpl w:val="BE8EC0AA"/>
    <w:lvl w:ilvl="0" w:tplc="ABB847AC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3BD242E"/>
    <w:multiLevelType w:val="hybridMultilevel"/>
    <w:tmpl w:val="38D6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985964"/>
    <w:multiLevelType w:val="multilevel"/>
    <w:tmpl w:val="6658DA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A711C1"/>
    <w:multiLevelType w:val="hybridMultilevel"/>
    <w:tmpl w:val="72E6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>
    <w:nsid w:val="460D304C"/>
    <w:multiLevelType w:val="hybridMultilevel"/>
    <w:tmpl w:val="95F2E720"/>
    <w:lvl w:ilvl="0" w:tplc="C35297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5F1FC2"/>
    <w:multiLevelType w:val="hybridMultilevel"/>
    <w:tmpl w:val="7CD8DCE6"/>
    <w:lvl w:ilvl="0" w:tplc="9D7648C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4E670F05"/>
    <w:multiLevelType w:val="hybridMultilevel"/>
    <w:tmpl w:val="7F8A742A"/>
    <w:lvl w:ilvl="0" w:tplc="11401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0837F0E"/>
    <w:multiLevelType w:val="hybridMultilevel"/>
    <w:tmpl w:val="108E7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767F76"/>
    <w:multiLevelType w:val="hybridMultilevel"/>
    <w:tmpl w:val="C6D2F28E"/>
    <w:lvl w:ilvl="0" w:tplc="AEEE4EC2">
      <w:start w:val="1"/>
      <w:numFmt w:val="decimal"/>
      <w:lvlText w:val="%1."/>
      <w:lvlJc w:val="left"/>
      <w:pPr>
        <w:ind w:left="1699" w:hanging="99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1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073675"/>
    <w:multiLevelType w:val="hybridMultilevel"/>
    <w:tmpl w:val="998AA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2A45862"/>
    <w:multiLevelType w:val="hybridMultilevel"/>
    <w:tmpl w:val="7A3E1864"/>
    <w:lvl w:ilvl="0" w:tplc="01543B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3"/>
  </w:num>
  <w:num w:numId="3">
    <w:abstractNumId w:val="34"/>
  </w:num>
  <w:num w:numId="4">
    <w:abstractNumId w:val="28"/>
  </w:num>
  <w:num w:numId="5">
    <w:abstractNumId w:val="47"/>
  </w:num>
  <w:num w:numId="6">
    <w:abstractNumId w:val="29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32"/>
  </w:num>
  <w:num w:numId="13">
    <w:abstractNumId w:val="22"/>
  </w:num>
  <w:num w:numId="14">
    <w:abstractNumId w:val="20"/>
  </w:num>
  <w:num w:numId="15">
    <w:abstractNumId w:val="9"/>
  </w:num>
  <w:num w:numId="16">
    <w:abstractNumId w:val="19"/>
  </w:num>
  <w:num w:numId="17">
    <w:abstractNumId w:val="18"/>
  </w:num>
  <w:num w:numId="18">
    <w:abstractNumId w:val="25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45"/>
  </w:num>
  <w:num w:numId="22">
    <w:abstractNumId w:val="4"/>
  </w:num>
  <w:num w:numId="23">
    <w:abstractNumId w:val="38"/>
  </w:num>
  <w:num w:numId="24">
    <w:abstractNumId w:val="48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41"/>
  </w:num>
  <w:num w:numId="28">
    <w:abstractNumId w:val="3"/>
  </w:num>
  <w:num w:numId="29">
    <w:abstractNumId w:val="46"/>
  </w:num>
  <w:num w:numId="30">
    <w:abstractNumId w:val="21"/>
  </w:num>
  <w:num w:numId="31">
    <w:abstractNumId w:val="3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14"/>
  </w:num>
  <w:num w:numId="35">
    <w:abstractNumId w:val="15"/>
  </w:num>
  <w:num w:numId="36">
    <w:abstractNumId w:val="24"/>
  </w:num>
  <w:num w:numId="37">
    <w:abstractNumId w:val="33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6"/>
  </w:num>
  <w:num w:numId="42">
    <w:abstractNumId w:val="35"/>
  </w:num>
  <w:num w:numId="43">
    <w:abstractNumId w:val="0"/>
  </w:num>
  <w:num w:numId="44">
    <w:abstractNumId w:val="31"/>
  </w:num>
  <w:num w:numId="45">
    <w:abstractNumId w:val="42"/>
  </w:num>
  <w:num w:numId="46">
    <w:abstractNumId w:val="23"/>
  </w:num>
  <w:num w:numId="47">
    <w:abstractNumId w:val="39"/>
  </w:num>
  <w:num w:numId="48">
    <w:abstractNumId w:val="7"/>
  </w:num>
  <w:num w:numId="49">
    <w:abstractNumId w:val="17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211E"/>
    <w:rsid w:val="00002C1E"/>
    <w:rsid w:val="0001076B"/>
    <w:rsid w:val="00015D91"/>
    <w:rsid w:val="0002224B"/>
    <w:rsid w:val="0002253E"/>
    <w:rsid w:val="00023F1F"/>
    <w:rsid w:val="00026551"/>
    <w:rsid w:val="00030DE6"/>
    <w:rsid w:val="00032F1D"/>
    <w:rsid w:val="0003779A"/>
    <w:rsid w:val="000378F2"/>
    <w:rsid w:val="0004399F"/>
    <w:rsid w:val="00044F81"/>
    <w:rsid w:val="00046CC9"/>
    <w:rsid w:val="00054727"/>
    <w:rsid w:val="00072D6F"/>
    <w:rsid w:val="00073760"/>
    <w:rsid w:val="000770E9"/>
    <w:rsid w:val="0008278A"/>
    <w:rsid w:val="00082F1C"/>
    <w:rsid w:val="00093C70"/>
    <w:rsid w:val="000960F3"/>
    <w:rsid w:val="000A0209"/>
    <w:rsid w:val="000B214B"/>
    <w:rsid w:val="000C0DBA"/>
    <w:rsid w:val="000C5070"/>
    <w:rsid w:val="000C617F"/>
    <w:rsid w:val="000D0CDA"/>
    <w:rsid w:val="000D12FA"/>
    <w:rsid w:val="000D2007"/>
    <w:rsid w:val="000D2E94"/>
    <w:rsid w:val="000D4561"/>
    <w:rsid w:val="000D4BAD"/>
    <w:rsid w:val="000E234B"/>
    <w:rsid w:val="000F1A8E"/>
    <w:rsid w:val="000F6082"/>
    <w:rsid w:val="000F64FE"/>
    <w:rsid w:val="00101466"/>
    <w:rsid w:val="001164AF"/>
    <w:rsid w:val="00136EB5"/>
    <w:rsid w:val="00142112"/>
    <w:rsid w:val="00142B61"/>
    <w:rsid w:val="0014386C"/>
    <w:rsid w:val="00144D17"/>
    <w:rsid w:val="00146CE0"/>
    <w:rsid w:val="00146E13"/>
    <w:rsid w:val="0015240C"/>
    <w:rsid w:val="0016581E"/>
    <w:rsid w:val="00167CF8"/>
    <w:rsid w:val="00175586"/>
    <w:rsid w:val="00177FBF"/>
    <w:rsid w:val="00182CAE"/>
    <w:rsid w:val="00194478"/>
    <w:rsid w:val="0019561F"/>
    <w:rsid w:val="00197AEF"/>
    <w:rsid w:val="001A0992"/>
    <w:rsid w:val="001A7B55"/>
    <w:rsid w:val="001B2FDB"/>
    <w:rsid w:val="001B314F"/>
    <w:rsid w:val="001B4B76"/>
    <w:rsid w:val="001C023F"/>
    <w:rsid w:val="001C0AA9"/>
    <w:rsid w:val="001C32DC"/>
    <w:rsid w:val="001D02F8"/>
    <w:rsid w:val="001D567A"/>
    <w:rsid w:val="001E7C05"/>
    <w:rsid w:val="001F14DF"/>
    <w:rsid w:val="001F4AE7"/>
    <w:rsid w:val="00201FBC"/>
    <w:rsid w:val="0020307B"/>
    <w:rsid w:val="00207309"/>
    <w:rsid w:val="00207AF7"/>
    <w:rsid w:val="002202E8"/>
    <w:rsid w:val="0022334D"/>
    <w:rsid w:val="002261D5"/>
    <w:rsid w:val="00230CC0"/>
    <w:rsid w:val="002413E4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65888"/>
    <w:rsid w:val="00266366"/>
    <w:rsid w:val="00267260"/>
    <w:rsid w:val="00271430"/>
    <w:rsid w:val="00276207"/>
    <w:rsid w:val="002763CC"/>
    <w:rsid w:val="00277F00"/>
    <w:rsid w:val="002872C8"/>
    <w:rsid w:val="00291BE6"/>
    <w:rsid w:val="002953F1"/>
    <w:rsid w:val="002A4DB0"/>
    <w:rsid w:val="002A4E74"/>
    <w:rsid w:val="002A57C3"/>
    <w:rsid w:val="002C1A97"/>
    <w:rsid w:val="002D0DE5"/>
    <w:rsid w:val="002D3A92"/>
    <w:rsid w:val="002E161A"/>
    <w:rsid w:val="002E2C8B"/>
    <w:rsid w:val="002E75DB"/>
    <w:rsid w:val="002F63E0"/>
    <w:rsid w:val="003103C6"/>
    <w:rsid w:val="00310BE3"/>
    <w:rsid w:val="00317027"/>
    <w:rsid w:val="003208B4"/>
    <w:rsid w:val="00321653"/>
    <w:rsid w:val="00327EA2"/>
    <w:rsid w:val="00330E7B"/>
    <w:rsid w:val="00331FEE"/>
    <w:rsid w:val="00334FA8"/>
    <w:rsid w:val="00336184"/>
    <w:rsid w:val="00353944"/>
    <w:rsid w:val="0036189A"/>
    <w:rsid w:val="00361A8F"/>
    <w:rsid w:val="00363B07"/>
    <w:rsid w:val="00365213"/>
    <w:rsid w:val="00366019"/>
    <w:rsid w:val="00371108"/>
    <w:rsid w:val="00374F42"/>
    <w:rsid w:val="0037736F"/>
    <w:rsid w:val="003806E5"/>
    <w:rsid w:val="0038295D"/>
    <w:rsid w:val="00387640"/>
    <w:rsid w:val="003931AE"/>
    <w:rsid w:val="0039406B"/>
    <w:rsid w:val="00394339"/>
    <w:rsid w:val="00395947"/>
    <w:rsid w:val="003B037D"/>
    <w:rsid w:val="003B0DEA"/>
    <w:rsid w:val="003C06EA"/>
    <w:rsid w:val="003C2EA0"/>
    <w:rsid w:val="003C3DFF"/>
    <w:rsid w:val="003E112D"/>
    <w:rsid w:val="003E20DD"/>
    <w:rsid w:val="003E2235"/>
    <w:rsid w:val="003E3B6C"/>
    <w:rsid w:val="003E62F1"/>
    <w:rsid w:val="0040400E"/>
    <w:rsid w:val="00406B9B"/>
    <w:rsid w:val="004119AB"/>
    <w:rsid w:val="0041425A"/>
    <w:rsid w:val="00416592"/>
    <w:rsid w:val="00420E64"/>
    <w:rsid w:val="00420EFF"/>
    <w:rsid w:val="0042421B"/>
    <w:rsid w:val="0044387D"/>
    <w:rsid w:val="00443CE2"/>
    <w:rsid w:val="00445364"/>
    <w:rsid w:val="00446F8F"/>
    <w:rsid w:val="0045150B"/>
    <w:rsid w:val="0045182A"/>
    <w:rsid w:val="00456A80"/>
    <w:rsid w:val="00457160"/>
    <w:rsid w:val="00460824"/>
    <w:rsid w:val="00462983"/>
    <w:rsid w:val="00465F9C"/>
    <w:rsid w:val="004759A0"/>
    <w:rsid w:val="004823BB"/>
    <w:rsid w:val="00482F68"/>
    <w:rsid w:val="0049190C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5E4C"/>
    <w:rsid w:val="004E704F"/>
    <w:rsid w:val="004E7F8A"/>
    <w:rsid w:val="004F07FD"/>
    <w:rsid w:val="00500321"/>
    <w:rsid w:val="00505C9D"/>
    <w:rsid w:val="00506134"/>
    <w:rsid w:val="00506F72"/>
    <w:rsid w:val="00511486"/>
    <w:rsid w:val="00514CBE"/>
    <w:rsid w:val="00515099"/>
    <w:rsid w:val="00515ED1"/>
    <w:rsid w:val="00516483"/>
    <w:rsid w:val="00517A9A"/>
    <w:rsid w:val="0052220C"/>
    <w:rsid w:val="005336F0"/>
    <w:rsid w:val="005375D2"/>
    <w:rsid w:val="00537C94"/>
    <w:rsid w:val="00540C22"/>
    <w:rsid w:val="00540F6F"/>
    <w:rsid w:val="0054127D"/>
    <w:rsid w:val="00543A94"/>
    <w:rsid w:val="00566741"/>
    <w:rsid w:val="005725F0"/>
    <w:rsid w:val="00573691"/>
    <w:rsid w:val="00573807"/>
    <w:rsid w:val="00575D53"/>
    <w:rsid w:val="00587F2C"/>
    <w:rsid w:val="00590472"/>
    <w:rsid w:val="00595CEE"/>
    <w:rsid w:val="005B3F35"/>
    <w:rsid w:val="005B40C1"/>
    <w:rsid w:val="005B592D"/>
    <w:rsid w:val="005B67E2"/>
    <w:rsid w:val="005C08FA"/>
    <w:rsid w:val="005C13C5"/>
    <w:rsid w:val="005D4A96"/>
    <w:rsid w:val="005E363C"/>
    <w:rsid w:val="005E3EE7"/>
    <w:rsid w:val="005F27F3"/>
    <w:rsid w:val="00600133"/>
    <w:rsid w:val="00602F16"/>
    <w:rsid w:val="00606DFC"/>
    <w:rsid w:val="006132FC"/>
    <w:rsid w:val="00615EDF"/>
    <w:rsid w:val="006169FC"/>
    <w:rsid w:val="00620774"/>
    <w:rsid w:val="00622A1D"/>
    <w:rsid w:val="00642CA0"/>
    <w:rsid w:val="0064399D"/>
    <w:rsid w:val="00646C04"/>
    <w:rsid w:val="00651830"/>
    <w:rsid w:val="00654F98"/>
    <w:rsid w:val="00656FF2"/>
    <w:rsid w:val="00657BD8"/>
    <w:rsid w:val="00657E3C"/>
    <w:rsid w:val="00663219"/>
    <w:rsid w:val="00664FA5"/>
    <w:rsid w:val="00670CD4"/>
    <w:rsid w:val="00684115"/>
    <w:rsid w:val="006863DC"/>
    <w:rsid w:val="006909E1"/>
    <w:rsid w:val="00693C0A"/>
    <w:rsid w:val="006B6B70"/>
    <w:rsid w:val="006C1230"/>
    <w:rsid w:val="006C34D4"/>
    <w:rsid w:val="006C5CE6"/>
    <w:rsid w:val="006D0A6E"/>
    <w:rsid w:val="006D267D"/>
    <w:rsid w:val="006D4E4A"/>
    <w:rsid w:val="006E37FD"/>
    <w:rsid w:val="006E5EF4"/>
    <w:rsid w:val="006E6926"/>
    <w:rsid w:val="00713EDA"/>
    <w:rsid w:val="007145DC"/>
    <w:rsid w:val="007171D3"/>
    <w:rsid w:val="00717A26"/>
    <w:rsid w:val="00717F7F"/>
    <w:rsid w:val="00720044"/>
    <w:rsid w:val="00724568"/>
    <w:rsid w:val="00726D15"/>
    <w:rsid w:val="00733126"/>
    <w:rsid w:val="00737F95"/>
    <w:rsid w:val="00741A0D"/>
    <w:rsid w:val="0074343C"/>
    <w:rsid w:val="00745A43"/>
    <w:rsid w:val="00757870"/>
    <w:rsid w:val="00763627"/>
    <w:rsid w:val="00767A2D"/>
    <w:rsid w:val="00772027"/>
    <w:rsid w:val="0077419E"/>
    <w:rsid w:val="00785804"/>
    <w:rsid w:val="00791E5E"/>
    <w:rsid w:val="00792318"/>
    <w:rsid w:val="007938FF"/>
    <w:rsid w:val="00794B3B"/>
    <w:rsid w:val="00795292"/>
    <w:rsid w:val="007A2096"/>
    <w:rsid w:val="007A445E"/>
    <w:rsid w:val="007B06D5"/>
    <w:rsid w:val="007B36E8"/>
    <w:rsid w:val="007B6AE1"/>
    <w:rsid w:val="007C66FB"/>
    <w:rsid w:val="007C7869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33D4"/>
    <w:rsid w:val="00834A60"/>
    <w:rsid w:val="0083507F"/>
    <w:rsid w:val="00837022"/>
    <w:rsid w:val="00852056"/>
    <w:rsid w:val="00861C14"/>
    <w:rsid w:val="00863FFA"/>
    <w:rsid w:val="00864902"/>
    <w:rsid w:val="00871847"/>
    <w:rsid w:val="00872A53"/>
    <w:rsid w:val="0087355C"/>
    <w:rsid w:val="00875206"/>
    <w:rsid w:val="00875A46"/>
    <w:rsid w:val="00880048"/>
    <w:rsid w:val="00891DB0"/>
    <w:rsid w:val="008A21FC"/>
    <w:rsid w:val="008B797C"/>
    <w:rsid w:val="008D0C53"/>
    <w:rsid w:val="008E5BBA"/>
    <w:rsid w:val="008E5F00"/>
    <w:rsid w:val="008E78A9"/>
    <w:rsid w:val="008F352A"/>
    <w:rsid w:val="008F65D2"/>
    <w:rsid w:val="008F7F83"/>
    <w:rsid w:val="00901C2A"/>
    <w:rsid w:val="00905FD5"/>
    <w:rsid w:val="00906A83"/>
    <w:rsid w:val="00907133"/>
    <w:rsid w:val="00910422"/>
    <w:rsid w:val="00912C71"/>
    <w:rsid w:val="00922C25"/>
    <w:rsid w:val="009254F1"/>
    <w:rsid w:val="0092623B"/>
    <w:rsid w:val="00936C62"/>
    <w:rsid w:val="00940342"/>
    <w:rsid w:val="00941187"/>
    <w:rsid w:val="00947BDA"/>
    <w:rsid w:val="009510BB"/>
    <w:rsid w:val="009512D7"/>
    <w:rsid w:val="00954860"/>
    <w:rsid w:val="00955E4A"/>
    <w:rsid w:val="00956050"/>
    <w:rsid w:val="00962178"/>
    <w:rsid w:val="0096288C"/>
    <w:rsid w:val="00966BB7"/>
    <w:rsid w:val="009706F8"/>
    <w:rsid w:val="009845CD"/>
    <w:rsid w:val="00986F45"/>
    <w:rsid w:val="00993437"/>
    <w:rsid w:val="009A00C6"/>
    <w:rsid w:val="009A1394"/>
    <w:rsid w:val="009A52E2"/>
    <w:rsid w:val="009A66AE"/>
    <w:rsid w:val="009B05BC"/>
    <w:rsid w:val="009C3B8C"/>
    <w:rsid w:val="009C3E88"/>
    <w:rsid w:val="009D6807"/>
    <w:rsid w:val="009E0C1C"/>
    <w:rsid w:val="009E3891"/>
    <w:rsid w:val="009E434E"/>
    <w:rsid w:val="00A02C5D"/>
    <w:rsid w:val="00A12BD5"/>
    <w:rsid w:val="00A13EAF"/>
    <w:rsid w:val="00A2658A"/>
    <w:rsid w:val="00A3703B"/>
    <w:rsid w:val="00A37164"/>
    <w:rsid w:val="00A37FFC"/>
    <w:rsid w:val="00A44A7D"/>
    <w:rsid w:val="00A531D2"/>
    <w:rsid w:val="00A6001C"/>
    <w:rsid w:val="00A60EC0"/>
    <w:rsid w:val="00A846C8"/>
    <w:rsid w:val="00A9323D"/>
    <w:rsid w:val="00A948E5"/>
    <w:rsid w:val="00A96DDD"/>
    <w:rsid w:val="00A973FD"/>
    <w:rsid w:val="00AA16B1"/>
    <w:rsid w:val="00AA1F17"/>
    <w:rsid w:val="00AA4E23"/>
    <w:rsid w:val="00AA7B7C"/>
    <w:rsid w:val="00AB27BA"/>
    <w:rsid w:val="00AB6C65"/>
    <w:rsid w:val="00AB77C5"/>
    <w:rsid w:val="00AB7D56"/>
    <w:rsid w:val="00AC15E6"/>
    <w:rsid w:val="00AC4132"/>
    <w:rsid w:val="00AC4A56"/>
    <w:rsid w:val="00AC65B1"/>
    <w:rsid w:val="00AC7612"/>
    <w:rsid w:val="00AD109C"/>
    <w:rsid w:val="00AD1C3C"/>
    <w:rsid w:val="00AD560B"/>
    <w:rsid w:val="00AE39EB"/>
    <w:rsid w:val="00AE4DB2"/>
    <w:rsid w:val="00AE6040"/>
    <w:rsid w:val="00AF0D03"/>
    <w:rsid w:val="00AF3304"/>
    <w:rsid w:val="00AF40A2"/>
    <w:rsid w:val="00AF5A5B"/>
    <w:rsid w:val="00AF61FE"/>
    <w:rsid w:val="00AF7C24"/>
    <w:rsid w:val="00B00647"/>
    <w:rsid w:val="00B05244"/>
    <w:rsid w:val="00B05CC2"/>
    <w:rsid w:val="00B06802"/>
    <w:rsid w:val="00B078AF"/>
    <w:rsid w:val="00B11A80"/>
    <w:rsid w:val="00B1298E"/>
    <w:rsid w:val="00B1508D"/>
    <w:rsid w:val="00B15221"/>
    <w:rsid w:val="00B15740"/>
    <w:rsid w:val="00B15791"/>
    <w:rsid w:val="00B3258B"/>
    <w:rsid w:val="00B33133"/>
    <w:rsid w:val="00B35311"/>
    <w:rsid w:val="00B42581"/>
    <w:rsid w:val="00B43990"/>
    <w:rsid w:val="00B45743"/>
    <w:rsid w:val="00B53889"/>
    <w:rsid w:val="00B5782F"/>
    <w:rsid w:val="00B61DA6"/>
    <w:rsid w:val="00B74E0C"/>
    <w:rsid w:val="00B775F0"/>
    <w:rsid w:val="00B810DB"/>
    <w:rsid w:val="00B86616"/>
    <w:rsid w:val="00B93CA1"/>
    <w:rsid w:val="00B94F4D"/>
    <w:rsid w:val="00BA6246"/>
    <w:rsid w:val="00BB0BD5"/>
    <w:rsid w:val="00BB0FB2"/>
    <w:rsid w:val="00BB1B4C"/>
    <w:rsid w:val="00BB3D89"/>
    <w:rsid w:val="00BB501C"/>
    <w:rsid w:val="00BC2188"/>
    <w:rsid w:val="00BC4F24"/>
    <w:rsid w:val="00BD00B9"/>
    <w:rsid w:val="00BD0D63"/>
    <w:rsid w:val="00BD1C5C"/>
    <w:rsid w:val="00BD44FF"/>
    <w:rsid w:val="00BE0ED4"/>
    <w:rsid w:val="00BE1F31"/>
    <w:rsid w:val="00BF5401"/>
    <w:rsid w:val="00C02B7A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85001"/>
    <w:rsid w:val="00C8531B"/>
    <w:rsid w:val="00C87825"/>
    <w:rsid w:val="00C90350"/>
    <w:rsid w:val="00C9455C"/>
    <w:rsid w:val="00C95630"/>
    <w:rsid w:val="00CA50A5"/>
    <w:rsid w:val="00CB535A"/>
    <w:rsid w:val="00CB63A7"/>
    <w:rsid w:val="00CC0139"/>
    <w:rsid w:val="00CC31BB"/>
    <w:rsid w:val="00CC4C2F"/>
    <w:rsid w:val="00CD0E19"/>
    <w:rsid w:val="00CD33CC"/>
    <w:rsid w:val="00CD5811"/>
    <w:rsid w:val="00CE1008"/>
    <w:rsid w:val="00CE4518"/>
    <w:rsid w:val="00CE7D14"/>
    <w:rsid w:val="00CF30E3"/>
    <w:rsid w:val="00CF340C"/>
    <w:rsid w:val="00CF5332"/>
    <w:rsid w:val="00D0161C"/>
    <w:rsid w:val="00D125A1"/>
    <w:rsid w:val="00D14F4B"/>
    <w:rsid w:val="00D16AD9"/>
    <w:rsid w:val="00D17A02"/>
    <w:rsid w:val="00D40879"/>
    <w:rsid w:val="00D46844"/>
    <w:rsid w:val="00D53F5D"/>
    <w:rsid w:val="00D64935"/>
    <w:rsid w:val="00D721B0"/>
    <w:rsid w:val="00D72E41"/>
    <w:rsid w:val="00D763BC"/>
    <w:rsid w:val="00D859F4"/>
    <w:rsid w:val="00D87B19"/>
    <w:rsid w:val="00D90B02"/>
    <w:rsid w:val="00D94BCA"/>
    <w:rsid w:val="00DA2130"/>
    <w:rsid w:val="00DA311D"/>
    <w:rsid w:val="00DC243A"/>
    <w:rsid w:val="00DC7C3F"/>
    <w:rsid w:val="00DD36C9"/>
    <w:rsid w:val="00DD5CA1"/>
    <w:rsid w:val="00DE75A3"/>
    <w:rsid w:val="00E00D92"/>
    <w:rsid w:val="00E01187"/>
    <w:rsid w:val="00E046D3"/>
    <w:rsid w:val="00E050C1"/>
    <w:rsid w:val="00E07FAE"/>
    <w:rsid w:val="00E12528"/>
    <w:rsid w:val="00E17BD7"/>
    <w:rsid w:val="00E25323"/>
    <w:rsid w:val="00E421E6"/>
    <w:rsid w:val="00E448D7"/>
    <w:rsid w:val="00E4534B"/>
    <w:rsid w:val="00E46CC5"/>
    <w:rsid w:val="00E5003F"/>
    <w:rsid w:val="00E57677"/>
    <w:rsid w:val="00E6036B"/>
    <w:rsid w:val="00E6328A"/>
    <w:rsid w:val="00E67E93"/>
    <w:rsid w:val="00E67EDB"/>
    <w:rsid w:val="00E70205"/>
    <w:rsid w:val="00E744F3"/>
    <w:rsid w:val="00E8395D"/>
    <w:rsid w:val="00E845DA"/>
    <w:rsid w:val="00E86DA3"/>
    <w:rsid w:val="00E87084"/>
    <w:rsid w:val="00E87737"/>
    <w:rsid w:val="00E87D40"/>
    <w:rsid w:val="00E94CA8"/>
    <w:rsid w:val="00E95C06"/>
    <w:rsid w:val="00EA0E0F"/>
    <w:rsid w:val="00EA2FB2"/>
    <w:rsid w:val="00EA55BE"/>
    <w:rsid w:val="00EA65B8"/>
    <w:rsid w:val="00EB2991"/>
    <w:rsid w:val="00EB637F"/>
    <w:rsid w:val="00EB7F86"/>
    <w:rsid w:val="00EC397C"/>
    <w:rsid w:val="00EC45DF"/>
    <w:rsid w:val="00EC4F4A"/>
    <w:rsid w:val="00ED6F0A"/>
    <w:rsid w:val="00ED791D"/>
    <w:rsid w:val="00EE6937"/>
    <w:rsid w:val="00EE7844"/>
    <w:rsid w:val="00EF6FD3"/>
    <w:rsid w:val="00EF7BC4"/>
    <w:rsid w:val="00F06D70"/>
    <w:rsid w:val="00F17865"/>
    <w:rsid w:val="00F21F40"/>
    <w:rsid w:val="00F21FD9"/>
    <w:rsid w:val="00F35352"/>
    <w:rsid w:val="00F407ED"/>
    <w:rsid w:val="00F40D7B"/>
    <w:rsid w:val="00F523B8"/>
    <w:rsid w:val="00F65008"/>
    <w:rsid w:val="00F715DE"/>
    <w:rsid w:val="00F7640F"/>
    <w:rsid w:val="00F806B0"/>
    <w:rsid w:val="00F81DA2"/>
    <w:rsid w:val="00F8519F"/>
    <w:rsid w:val="00F85DC3"/>
    <w:rsid w:val="00F94359"/>
    <w:rsid w:val="00F94397"/>
    <w:rsid w:val="00F94D49"/>
    <w:rsid w:val="00FA0C5F"/>
    <w:rsid w:val="00FA632B"/>
    <w:rsid w:val="00FB1E11"/>
    <w:rsid w:val="00FB2244"/>
    <w:rsid w:val="00FB57DD"/>
    <w:rsid w:val="00FB60CE"/>
    <w:rsid w:val="00FC02C3"/>
    <w:rsid w:val="00FC667C"/>
    <w:rsid w:val="00FD21CA"/>
    <w:rsid w:val="00FD2723"/>
    <w:rsid w:val="00FD2A5E"/>
    <w:rsid w:val="00FD31D8"/>
    <w:rsid w:val="00FD7DA9"/>
    <w:rsid w:val="00FE0274"/>
    <w:rsid w:val="00FE3F27"/>
    <w:rsid w:val="00FE5009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9BE5-1969-4E19-9FA2-72470958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2022-02-25T14:00:00Z</dcterms:modified>
</cp:coreProperties>
</file>