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DFE" w:rsidRDefault="00637DFE" w:rsidP="00B42E04">
      <w:pPr>
        <w:jc w:val="center"/>
        <w:rPr>
          <w:sz w:val="28"/>
          <w:szCs w:val="28"/>
        </w:rPr>
      </w:pPr>
    </w:p>
    <w:p w:rsidR="006D7786" w:rsidRPr="003A6294" w:rsidRDefault="006D7786" w:rsidP="008441D9">
      <w:pPr>
        <w:jc w:val="center"/>
        <w:rPr>
          <w:sz w:val="28"/>
          <w:szCs w:val="28"/>
        </w:rPr>
      </w:pPr>
      <w:r w:rsidRPr="003A6294">
        <w:rPr>
          <w:sz w:val="28"/>
          <w:szCs w:val="28"/>
        </w:rPr>
        <w:t>ДОГОВОР ЭНЕРГОСНАБЖЕНИЯ</w:t>
      </w:r>
    </w:p>
    <w:p w:rsidR="006D7786" w:rsidRPr="003A6294" w:rsidRDefault="006D7786" w:rsidP="008441D9">
      <w:pPr>
        <w:ind w:firstLine="567"/>
        <w:jc w:val="center"/>
        <w:rPr>
          <w:b/>
          <w:bCs/>
          <w:sz w:val="20"/>
          <w:szCs w:val="20"/>
        </w:rPr>
      </w:pPr>
    </w:p>
    <w:p w:rsidR="006D7786" w:rsidRPr="003A6294" w:rsidRDefault="007D67CA" w:rsidP="0070255D">
      <w:pPr>
        <w:jc w:val="center"/>
        <w:rPr>
          <w:b/>
          <w:bCs/>
          <w:sz w:val="20"/>
          <w:szCs w:val="20"/>
        </w:rPr>
      </w:pPr>
      <w:r w:rsidRPr="003A6294">
        <w:rPr>
          <w:b/>
          <w:bCs/>
          <w:sz w:val="20"/>
          <w:szCs w:val="20"/>
        </w:rPr>
        <w:t>«</w:t>
      </w:r>
      <w:r w:rsidR="00EF6CEA" w:rsidRPr="003A6294">
        <w:rPr>
          <w:b/>
          <w:bCs/>
          <w:sz w:val="20"/>
          <w:szCs w:val="20"/>
        </w:rPr>
        <w:t>___</w:t>
      </w:r>
      <w:r w:rsidRPr="003A6294">
        <w:rPr>
          <w:b/>
          <w:bCs/>
          <w:sz w:val="20"/>
          <w:szCs w:val="20"/>
        </w:rPr>
        <w:t xml:space="preserve">» </w:t>
      </w:r>
      <w:r w:rsidR="00EF6CEA" w:rsidRPr="003A6294">
        <w:rPr>
          <w:b/>
          <w:bCs/>
          <w:sz w:val="20"/>
          <w:szCs w:val="20"/>
        </w:rPr>
        <w:t>___________</w:t>
      </w:r>
      <w:r w:rsidR="00DB3196">
        <w:rPr>
          <w:b/>
          <w:bCs/>
          <w:sz w:val="20"/>
          <w:szCs w:val="20"/>
        </w:rPr>
        <w:t xml:space="preserve"> 20</w:t>
      </w:r>
      <w:r w:rsidR="00402159">
        <w:rPr>
          <w:b/>
          <w:bCs/>
          <w:sz w:val="20"/>
          <w:szCs w:val="20"/>
        </w:rPr>
        <w:t>_</w:t>
      </w:r>
      <w:r w:rsidR="007F09F9">
        <w:rPr>
          <w:b/>
          <w:bCs/>
          <w:sz w:val="20"/>
          <w:szCs w:val="20"/>
        </w:rPr>
        <w:t>___</w:t>
      </w:r>
      <w:r w:rsidR="002835E9" w:rsidRPr="003A6294">
        <w:rPr>
          <w:b/>
          <w:bCs/>
          <w:sz w:val="20"/>
          <w:szCs w:val="20"/>
        </w:rPr>
        <w:t xml:space="preserve"> </w:t>
      </w:r>
      <w:r w:rsidR="006D7786" w:rsidRPr="003A6294">
        <w:rPr>
          <w:b/>
          <w:bCs/>
          <w:sz w:val="20"/>
          <w:szCs w:val="20"/>
        </w:rPr>
        <w:t xml:space="preserve">г.          </w:t>
      </w:r>
      <w:r w:rsidRPr="003A6294">
        <w:rPr>
          <w:b/>
          <w:bCs/>
          <w:sz w:val="20"/>
          <w:szCs w:val="20"/>
        </w:rPr>
        <w:t xml:space="preserve">       </w:t>
      </w:r>
      <w:r w:rsidR="000B5E18" w:rsidRPr="003A6294">
        <w:rPr>
          <w:b/>
          <w:bCs/>
          <w:sz w:val="20"/>
          <w:szCs w:val="20"/>
        </w:rPr>
        <w:t xml:space="preserve">              </w:t>
      </w:r>
      <w:r w:rsidRPr="003A6294">
        <w:rPr>
          <w:b/>
          <w:bCs/>
          <w:sz w:val="20"/>
          <w:szCs w:val="20"/>
        </w:rPr>
        <w:t xml:space="preserve"> </w:t>
      </w:r>
      <w:r w:rsidR="000B5E18" w:rsidRPr="003A6294">
        <w:rPr>
          <w:b/>
          <w:bCs/>
          <w:sz w:val="20"/>
          <w:szCs w:val="20"/>
        </w:rPr>
        <w:t xml:space="preserve">         </w:t>
      </w:r>
      <w:r w:rsidRPr="003A6294">
        <w:rPr>
          <w:b/>
          <w:bCs/>
          <w:sz w:val="20"/>
          <w:szCs w:val="20"/>
        </w:rPr>
        <w:t xml:space="preserve">№ </w:t>
      </w:r>
      <w:r w:rsidR="00EF6CEA" w:rsidRPr="003A6294">
        <w:rPr>
          <w:b/>
          <w:bCs/>
          <w:sz w:val="20"/>
          <w:szCs w:val="20"/>
        </w:rPr>
        <w:t>__________________</w:t>
      </w:r>
      <w:r w:rsidR="006D7786" w:rsidRPr="003A6294">
        <w:rPr>
          <w:b/>
          <w:bCs/>
          <w:sz w:val="20"/>
          <w:szCs w:val="20"/>
        </w:rPr>
        <w:t xml:space="preserve">               </w:t>
      </w:r>
      <w:r w:rsidR="00EF6CEA" w:rsidRPr="003A6294">
        <w:rPr>
          <w:b/>
          <w:bCs/>
          <w:sz w:val="20"/>
          <w:szCs w:val="20"/>
        </w:rPr>
        <w:t xml:space="preserve">                            </w:t>
      </w:r>
      <w:r w:rsidR="007F09F9">
        <w:rPr>
          <w:b/>
          <w:bCs/>
          <w:sz w:val="20"/>
          <w:szCs w:val="20"/>
        </w:rPr>
        <w:t xml:space="preserve">        </w:t>
      </w:r>
      <w:r w:rsidR="00EF6CEA" w:rsidRPr="003A6294">
        <w:rPr>
          <w:b/>
          <w:bCs/>
          <w:sz w:val="20"/>
          <w:szCs w:val="20"/>
        </w:rPr>
        <w:t xml:space="preserve"> </w:t>
      </w:r>
      <w:r w:rsidR="006D7786" w:rsidRPr="003A6294">
        <w:rPr>
          <w:b/>
          <w:bCs/>
          <w:sz w:val="20"/>
          <w:szCs w:val="20"/>
        </w:rPr>
        <w:t xml:space="preserve">г. </w:t>
      </w:r>
      <w:r w:rsidR="00EA4F9B" w:rsidRPr="003A6294">
        <w:rPr>
          <w:b/>
          <w:bCs/>
          <w:sz w:val="20"/>
          <w:szCs w:val="20"/>
        </w:rPr>
        <w:t>Грозный</w:t>
      </w:r>
    </w:p>
    <w:p w:rsidR="007D67CA" w:rsidRDefault="007D67CA" w:rsidP="008441D9">
      <w:pPr>
        <w:ind w:firstLine="567"/>
        <w:jc w:val="center"/>
        <w:rPr>
          <w:sz w:val="20"/>
          <w:szCs w:val="20"/>
        </w:rPr>
      </w:pPr>
    </w:p>
    <w:p w:rsidR="000C6A16" w:rsidRPr="003A6294" w:rsidRDefault="000C6A16" w:rsidP="008441D9">
      <w:pPr>
        <w:ind w:firstLine="567"/>
        <w:jc w:val="center"/>
        <w:rPr>
          <w:sz w:val="20"/>
          <w:szCs w:val="20"/>
        </w:rPr>
      </w:pPr>
    </w:p>
    <w:p w:rsidR="008441D9" w:rsidRDefault="008441D9" w:rsidP="008441D9">
      <w:pPr>
        <w:jc w:val="both"/>
        <w:rPr>
          <w:b/>
          <w:bCs/>
          <w:sz w:val="18"/>
          <w:szCs w:val="18"/>
        </w:rPr>
      </w:pPr>
    </w:p>
    <w:p w:rsidR="00FC10AD" w:rsidRDefault="008441D9" w:rsidP="008441D9">
      <w:pPr>
        <w:jc w:val="both"/>
        <w:rPr>
          <w:sz w:val="18"/>
          <w:szCs w:val="18"/>
        </w:rPr>
      </w:pPr>
      <w:r>
        <w:rPr>
          <w:b/>
          <w:bCs/>
          <w:sz w:val="18"/>
          <w:szCs w:val="18"/>
        </w:rPr>
        <w:t xml:space="preserve">           </w:t>
      </w:r>
      <w:proofErr w:type="gramStart"/>
      <w:r w:rsidR="002A7820" w:rsidRPr="002A7820">
        <w:rPr>
          <w:b/>
          <w:bCs/>
          <w:sz w:val="18"/>
          <w:szCs w:val="18"/>
        </w:rPr>
        <w:t>Акционерное общество «</w:t>
      </w:r>
      <w:proofErr w:type="spellStart"/>
      <w:r w:rsidR="002A7820" w:rsidRPr="002A7820">
        <w:rPr>
          <w:b/>
          <w:bCs/>
          <w:sz w:val="18"/>
          <w:szCs w:val="18"/>
        </w:rPr>
        <w:t>Чеченэнерго</w:t>
      </w:r>
      <w:proofErr w:type="spellEnd"/>
      <w:r w:rsidR="002A7820" w:rsidRPr="002A7820">
        <w:rPr>
          <w:b/>
          <w:bCs/>
          <w:sz w:val="18"/>
          <w:szCs w:val="18"/>
        </w:rPr>
        <w:t xml:space="preserve">», </w:t>
      </w:r>
      <w:r w:rsidR="002A7820" w:rsidRPr="002A7820">
        <w:rPr>
          <w:bCs/>
          <w:sz w:val="18"/>
          <w:szCs w:val="18"/>
        </w:rPr>
        <w:t>именуемое в дальнейшем</w:t>
      </w:r>
      <w:r w:rsidR="002A7820" w:rsidRPr="002A7820">
        <w:rPr>
          <w:b/>
          <w:bCs/>
          <w:sz w:val="18"/>
          <w:szCs w:val="18"/>
        </w:rPr>
        <w:t xml:space="preserve"> «Гарантирующий поставщик», </w:t>
      </w:r>
      <w:r w:rsidR="00955E87" w:rsidRPr="00955E87">
        <w:rPr>
          <w:bCs/>
          <w:sz w:val="18"/>
          <w:szCs w:val="18"/>
        </w:rPr>
        <w:t>в лице заместителя директора по техническим вопросам Отделения «</w:t>
      </w:r>
      <w:proofErr w:type="spellStart"/>
      <w:r w:rsidR="00955E87" w:rsidRPr="00955E87">
        <w:rPr>
          <w:bCs/>
          <w:sz w:val="18"/>
          <w:szCs w:val="18"/>
        </w:rPr>
        <w:t>Энергосбыт</w:t>
      </w:r>
      <w:proofErr w:type="spellEnd"/>
      <w:r w:rsidR="00955E87" w:rsidRPr="00955E87">
        <w:rPr>
          <w:bCs/>
          <w:sz w:val="18"/>
          <w:szCs w:val="18"/>
        </w:rPr>
        <w:t xml:space="preserve">» </w:t>
      </w:r>
      <w:proofErr w:type="spellStart"/>
      <w:r w:rsidR="00955E87" w:rsidRPr="00955E87">
        <w:rPr>
          <w:bCs/>
          <w:sz w:val="18"/>
          <w:szCs w:val="18"/>
        </w:rPr>
        <w:t>Дакаева</w:t>
      </w:r>
      <w:proofErr w:type="spellEnd"/>
      <w:r w:rsidR="00955E87" w:rsidRPr="00955E87">
        <w:rPr>
          <w:bCs/>
          <w:sz w:val="18"/>
          <w:szCs w:val="18"/>
        </w:rPr>
        <w:t xml:space="preserve"> Сулеймана </w:t>
      </w:r>
      <w:proofErr w:type="spellStart"/>
      <w:r w:rsidR="00955E87" w:rsidRPr="00955E87">
        <w:rPr>
          <w:bCs/>
          <w:sz w:val="18"/>
          <w:szCs w:val="18"/>
        </w:rPr>
        <w:t>Алхазуровича</w:t>
      </w:r>
      <w:proofErr w:type="spellEnd"/>
      <w:r w:rsidR="00955E87" w:rsidRPr="00955E87">
        <w:rPr>
          <w:bCs/>
          <w:sz w:val="18"/>
          <w:szCs w:val="18"/>
        </w:rPr>
        <w:t>, действующего на основании доверенности от «__» ________ 202_ года №__</w:t>
      </w:r>
      <w:r w:rsidR="00B17A31" w:rsidRPr="003A6294">
        <w:rPr>
          <w:sz w:val="18"/>
          <w:szCs w:val="18"/>
        </w:rPr>
        <w:t xml:space="preserve"> с </w:t>
      </w:r>
      <w:r w:rsidR="00344E90" w:rsidRPr="003A6294">
        <w:rPr>
          <w:sz w:val="18"/>
          <w:szCs w:val="18"/>
        </w:rPr>
        <w:t xml:space="preserve">одной  стороны, </w:t>
      </w:r>
      <w:r w:rsidR="00FC10AD" w:rsidRPr="003A6294">
        <w:rPr>
          <w:sz w:val="18"/>
          <w:szCs w:val="18"/>
        </w:rPr>
        <w:t>и</w:t>
      </w:r>
      <w:r w:rsidR="00955E87">
        <w:rPr>
          <w:sz w:val="18"/>
          <w:szCs w:val="18"/>
        </w:rPr>
        <w:t>________________________________________________________</w:t>
      </w:r>
      <w:r w:rsidR="00344E90" w:rsidRPr="003A6294">
        <w:rPr>
          <w:sz w:val="18"/>
          <w:szCs w:val="18"/>
        </w:rPr>
        <w:t xml:space="preserve"> ________________________________</w:t>
      </w:r>
      <w:r>
        <w:rPr>
          <w:sz w:val="18"/>
          <w:szCs w:val="18"/>
        </w:rPr>
        <w:t>_________________________</w:t>
      </w:r>
      <w:r w:rsidR="0048455A">
        <w:rPr>
          <w:sz w:val="18"/>
          <w:szCs w:val="18"/>
        </w:rPr>
        <w:t>____________________________________________________</w:t>
      </w:r>
      <w:r w:rsidR="00FC10AD" w:rsidRPr="003A6294">
        <w:rPr>
          <w:sz w:val="18"/>
          <w:szCs w:val="18"/>
        </w:rPr>
        <w:t xml:space="preserve">, именуемое в дальнейшем </w:t>
      </w:r>
      <w:r w:rsidR="00FC10AD" w:rsidRPr="003A6294">
        <w:rPr>
          <w:b/>
          <w:sz w:val="18"/>
          <w:szCs w:val="18"/>
        </w:rPr>
        <w:t>«Потребитель»</w:t>
      </w:r>
      <w:r w:rsidR="00FC10AD" w:rsidRPr="003A6294">
        <w:rPr>
          <w:sz w:val="18"/>
          <w:szCs w:val="18"/>
        </w:rPr>
        <w:t>, в лице</w:t>
      </w:r>
      <w:r w:rsidR="00955E87">
        <w:rPr>
          <w:sz w:val="18"/>
          <w:szCs w:val="18"/>
        </w:rPr>
        <w:t>____________________________________________________________________</w:t>
      </w:r>
      <w:r>
        <w:rPr>
          <w:sz w:val="18"/>
          <w:szCs w:val="18"/>
        </w:rPr>
        <w:t xml:space="preserve"> </w:t>
      </w:r>
      <w:r w:rsidR="00955E87">
        <w:rPr>
          <w:sz w:val="18"/>
          <w:szCs w:val="18"/>
        </w:rPr>
        <w:t xml:space="preserve"> __________________________________, </w:t>
      </w:r>
      <w:r w:rsidR="00FC10AD" w:rsidRPr="003A6294">
        <w:rPr>
          <w:sz w:val="18"/>
          <w:szCs w:val="18"/>
        </w:rPr>
        <w:t>действующего на основании</w:t>
      </w:r>
      <w:r w:rsidR="00955E87">
        <w:rPr>
          <w:sz w:val="18"/>
          <w:szCs w:val="18"/>
        </w:rPr>
        <w:t>___________________________________________________</w:t>
      </w:r>
      <w:r w:rsidR="00FC10AD" w:rsidRPr="003A6294">
        <w:rPr>
          <w:sz w:val="18"/>
          <w:szCs w:val="18"/>
        </w:rPr>
        <w:t xml:space="preserve"> ______________</w:t>
      </w:r>
      <w:r>
        <w:rPr>
          <w:sz w:val="18"/>
          <w:szCs w:val="18"/>
        </w:rPr>
        <w:t>____</w:t>
      </w:r>
      <w:r w:rsidR="00955E87">
        <w:rPr>
          <w:sz w:val="18"/>
          <w:szCs w:val="18"/>
        </w:rPr>
        <w:t>____________________</w:t>
      </w:r>
      <w:r w:rsidR="00FC10AD" w:rsidRPr="003A6294">
        <w:rPr>
          <w:sz w:val="18"/>
          <w:szCs w:val="18"/>
        </w:rPr>
        <w:t xml:space="preserve">, с  другой стороны, при совместном упоминании именуемые в дальнейшем </w:t>
      </w:r>
      <w:r w:rsidR="00FC10AD" w:rsidRPr="003A6294">
        <w:rPr>
          <w:b/>
          <w:sz w:val="18"/>
          <w:szCs w:val="18"/>
        </w:rPr>
        <w:t>Стороны</w:t>
      </w:r>
      <w:r w:rsidR="00FC10AD" w:rsidRPr="003A6294">
        <w:rPr>
          <w:sz w:val="18"/>
          <w:szCs w:val="18"/>
        </w:rPr>
        <w:t>, заключили настоящий Договор о нижеследующем:</w:t>
      </w:r>
      <w:proofErr w:type="gramEnd"/>
    </w:p>
    <w:p w:rsidR="00EA6D16" w:rsidRPr="003A6294" w:rsidRDefault="00EA6D16" w:rsidP="00FC10AD">
      <w:pPr>
        <w:ind w:firstLine="426"/>
        <w:jc w:val="both"/>
        <w:rPr>
          <w:sz w:val="18"/>
          <w:szCs w:val="18"/>
        </w:rPr>
      </w:pPr>
    </w:p>
    <w:p w:rsidR="00EA6D16" w:rsidRPr="00333AF1" w:rsidRDefault="00A36F71" w:rsidP="00A36F71">
      <w:pPr>
        <w:keepNext/>
        <w:outlineLvl w:val="0"/>
        <w:rPr>
          <w:b/>
          <w:sz w:val="18"/>
          <w:szCs w:val="18"/>
        </w:rPr>
      </w:pPr>
      <w:r w:rsidRPr="003A6294">
        <w:rPr>
          <w:b/>
          <w:sz w:val="18"/>
          <w:szCs w:val="18"/>
        </w:rPr>
        <w:t xml:space="preserve">                                                                                            1.</w:t>
      </w:r>
      <w:r w:rsidRPr="003A6294">
        <w:rPr>
          <w:sz w:val="18"/>
          <w:szCs w:val="18"/>
        </w:rPr>
        <w:t xml:space="preserve"> </w:t>
      </w:r>
      <w:r w:rsidR="006D7786" w:rsidRPr="003A6294">
        <w:rPr>
          <w:b/>
          <w:kern w:val="28"/>
          <w:sz w:val="18"/>
          <w:szCs w:val="18"/>
        </w:rPr>
        <w:t>ПРЕДМЕТ ДОГОВОРА.</w:t>
      </w:r>
    </w:p>
    <w:p w:rsidR="006D7786" w:rsidRPr="003A6294" w:rsidRDefault="00A36F71" w:rsidP="00A36F71">
      <w:pPr>
        <w:autoSpaceDE w:val="0"/>
        <w:autoSpaceDN w:val="0"/>
        <w:adjustRightInd w:val="0"/>
        <w:jc w:val="both"/>
        <w:rPr>
          <w:sz w:val="18"/>
          <w:szCs w:val="18"/>
        </w:rPr>
      </w:pPr>
      <w:r w:rsidRPr="003A6294">
        <w:rPr>
          <w:b/>
          <w:kern w:val="28"/>
          <w:sz w:val="18"/>
          <w:szCs w:val="18"/>
        </w:rPr>
        <w:t xml:space="preserve">          </w:t>
      </w:r>
      <w:r w:rsidR="006D7786" w:rsidRPr="003A6294">
        <w:rPr>
          <w:b/>
          <w:sz w:val="18"/>
          <w:szCs w:val="18"/>
        </w:rPr>
        <w:t>1.1.</w:t>
      </w:r>
      <w:r w:rsidR="006D7786" w:rsidRPr="003A6294">
        <w:rPr>
          <w:sz w:val="18"/>
          <w:szCs w:val="18"/>
        </w:rPr>
        <w:t xml:space="preserve"> </w:t>
      </w:r>
      <w:proofErr w:type="gramStart"/>
      <w:r w:rsidR="006D7786" w:rsidRPr="003A6294">
        <w:rPr>
          <w:sz w:val="18"/>
          <w:szCs w:val="18"/>
        </w:rPr>
        <w:t xml:space="preserve">Гарантирующий поставщик обязуется осуществлять в точках поставки </w:t>
      </w:r>
      <w:r w:rsidR="00185EDB" w:rsidRPr="003A6294">
        <w:rPr>
          <w:b/>
          <w:sz w:val="18"/>
          <w:szCs w:val="18"/>
        </w:rPr>
        <w:t>(П</w:t>
      </w:r>
      <w:r w:rsidR="006D7786" w:rsidRPr="003A6294">
        <w:rPr>
          <w:b/>
          <w:sz w:val="18"/>
          <w:szCs w:val="18"/>
        </w:rPr>
        <w:t>риложение 3</w:t>
      </w:r>
      <w:r w:rsidR="00185EDB" w:rsidRPr="003A6294">
        <w:rPr>
          <w:b/>
          <w:sz w:val="18"/>
          <w:szCs w:val="18"/>
        </w:rPr>
        <w:t>)</w:t>
      </w:r>
      <w:r w:rsidR="006D7786" w:rsidRPr="003A6294">
        <w:rPr>
          <w:sz w:val="18"/>
          <w:szCs w:val="18"/>
        </w:rPr>
        <w:t xml:space="preserve"> к настоящему Договору  продажу электрической энергии (мощности) на условиях, предусмотренных настоящим Договором, а также самостоятельно и/или через привлеченных третьих лиц оказывать услуги по передаче электрической энергии и услуги, оказание которых является неотъемлемой частью процесса поставки электрической энергии, а </w:t>
      </w:r>
      <w:r w:rsidR="003F607E" w:rsidRPr="003A6294">
        <w:rPr>
          <w:sz w:val="18"/>
          <w:szCs w:val="18"/>
        </w:rPr>
        <w:t>Потреби</w:t>
      </w:r>
      <w:r w:rsidR="006D7786" w:rsidRPr="003A6294">
        <w:rPr>
          <w:sz w:val="18"/>
          <w:szCs w:val="18"/>
        </w:rPr>
        <w:t>тель обязуется оплачивать приобретаемую электрическую энергию (мощность) и оказанные услуги.</w:t>
      </w:r>
      <w:proofErr w:type="gramEnd"/>
    </w:p>
    <w:p w:rsidR="006D7786" w:rsidRPr="003A6294" w:rsidRDefault="006D7786" w:rsidP="006D7786">
      <w:pPr>
        <w:tabs>
          <w:tab w:val="left" w:pos="426"/>
        </w:tabs>
        <w:jc w:val="both"/>
        <w:rPr>
          <w:b/>
          <w:sz w:val="18"/>
          <w:szCs w:val="18"/>
        </w:rPr>
      </w:pPr>
      <w:r w:rsidRPr="003A6294">
        <w:rPr>
          <w:b/>
          <w:sz w:val="18"/>
          <w:szCs w:val="18"/>
        </w:rPr>
        <w:t xml:space="preserve">         1.2. </w:t>
      </w:r>
      <w:r w:rsidRPr="003A6294">
        <w:rPr>
          <w:sz w:val="18"/>
          <w:szCs w:val="18"/>
        </w:rPr>
        <w:t>Границы раздела балансовой принадлежности и эксплуатационной</w:t>
      </w:r>
      <w:r w:rsidRPr="003A6294">
        <w:rPr>
          <w:b/>
          <w:sz w:val="18"/>
          <w:szCs w:val="18"/>
        </w:rPr>
        <w:t xml:space="preserve"> </w:t>
      </w:r>
      <w:r w:rsidRPr="003A6294">
        <w:rPr>
          <w:sz w:val="18"/>
          <w:szCs w:val="18"/>
        </w:rPr>
        <w:t>ответственности</w:t>
      </w:r>
      <w:r w:rsidRPr="003A6294">
        <w:rPr>
          <w:b/>
          <w:sz w:val="18"/>
          <w:szCs w:val="18"/>
        </w:rPr>
        <w:t xml:space="preserve"> </w:t>
      </w:r>
      <w:r w:rsidRPr="003A6294">
        <w:rPr>
          <w:sz w:val="18"/>
          <w:szCs w:val="18"/>
        </w:rPr>
        <w:t xml:space="preserve">энергоустановок между Сетевой организацией и Потребителем, в пределах которой Сетевая организация обеспечивает передачу электрической энергии по каждой точке поставки, устанавливаются актом </w:t>
      </w:r>
      <w:r w:rsidR="00BE7CA8" w:rsidRPr="003A6294">
        <w:rPr>
          <w:sz w:val="18"/>
          <w:szCs w:val="18"/>
        </w:rPr>
        <w:t xml:space="preserve">об осуществлении </w:t>
      </w:r>
      <w:r w:rsidR="00E5169E" w:rsidRPr="003A6294">
        <w:rPr>
          <w:sz w:val="18"/>
          <w:szCs w:val="18"/>
        </w:rPr>
        <w:t xml:space="preserve">технологического присоединения </w:t>
      </w:r>
      <w:r w:rsidR="00E5169E" w:rsidRPr="003A6294">
        <w:rPr>
          <w:b/>
          <w:sz w:val="18"/>
          <w:szCs w:val="18"/>
        </w:rPr>
        <w:t>(П</w:t>
      </w:r>
      <w:r w:rsidR="00BE7CA8" w:rsidRPr="003A6294">
        <w:rPr>
          <w:b/>
          <w:sz w:val="18"/>
          <w:szCs w:val="18"/>
        </w:rPr>
        <w:t>риложение 2</w:t>
      </w:r>
      <w:r w:rsidR="00E5169E" w:rsidRPr="003A6294">
        <w:rPr>
          <w:b/>
          <w:sz w:val="18"/>
          <w:szCs w:val="18"/>
        </w:rPr>
        <w:t>)</w:t>
      </w:r>
      <w:r w:rsidR="00BE7CA8" w:rsidRPr="003A6294">
        <w:rPr>
          <w:sz w:val="18"/>
          <w:szCs w:val="18"/>
        </w:rPr>
        <w:t xml:space="preserve"> к настоящему Договору</w:t>
      </w:r>
      <w:r w:rsidRPr="003A6294">
        <w:rPr>
          <w:b/>
          <w:sz w:val="18"/>
          <w:szCs w:val="18"/>
        </w:rPr>
        <w:t xml:space="preserve">.  </w:t>
      </w:r>
    </w:p>
    <w:p w:rsidR="006D7786" w:rsidRPr="003A6294" w:rsidRDefault="006D7786" w:rsidP="000C524D">
      <w:pPr>
        <w:ind w:firstLine="426"/>
        <w:jc w:val="both"/>
        <w:rPr>
          <w:color w:val="0000FF"/>
          <w:sz w:val="18"/>
          <w:szCs w:val="18"/>
        </w:rPr>
      </w:pPr>
      <w:r w:rsidRPr="003A6294">
        <w:rPr>
          <w:b/>
          <w:sz w:val="18"/>
          <w:szCs w:val="18"/>
        </w:rPr>
        <w:t xml:space="preserve"> 1.3. </w:t>
      </w:r>
      <w:r w:rsidR="000C524D">
        <w:rPr>
          <w:bCs/>
          <w:sz w:val="18"/>
          <w:szCs w:val="18"/>
        </w:rPr>
        <w:t>К</w:t>
      </w:r>
      <w:r w:rsidR="000C524D" w:rsidRPr="001B678A">
        <w:rPr>
          <w:bCs/>
          <w:sz w:val="18"/>
          <w:szCs w:val="18"/>
        </w:rPr>
        <w:t xml:space="preserve">атегория надежности снабжения Потребителя </w:t>
      </w:r>
      <w:r w:rsidR="000C524D">
        <w:rPr>
          <w:bCs/>
          <w:sz w:val="18"/>
          <w:szCs w:val="18"/>
        </w:rPr>
        <w:t>определяется и</w:t>
      </w:r>
      <w:r w:rsidR="000C524D" w:rsidRPr="001B678A">
        <w:rPr>
          <w:bCs/>
          <w:sz w:val="18"/>
          <w:szCs w:val="18"/>
        </w:rPr>
        <w:t>сходя из фактической схемы электроснабжения</w:t>
      </w:r>
      <w:r w:rsidR="000C524D">
        <w:rPr>
          <w:bCs/>
          <w:sz w:val="18"/>
          <w:szCs w:val="18"/>
        </w:rPr>
        <w:t xml:space="preserve"> (акт об осуществлении технологического присоединения) имеющегося в приложении </w:t>
      </w:r>
      <w:r w:rsidR="000C524D" w:rsidRPr="001B678A">
        <w:rPr>
          <w:bCs/>
          <w:sz w:val="18"/>
          <w:szCs w:val="18"/>
        </w:rPr>
        <w:t xml:space="preserve">настоящего </w:t>
      </w:r>
      <w:r w:rsidR="000C524D" w:rsidRPr="001B678A">
        <w:rPr>
          <w:sz w:val="18"/>
          <w:szCs w:val="18"/>
        </w:rPr>
        <w:t>Контракт</w:t>
      </w:r>
      <w:r w:rsidR="000C524D">
        <w:rPr>
          <w:bCs/>
          <w:sz w:val="18"/>
          <w:szCs w:val="18"/>
        </w:rPr>
        <w:t>а</w:t>
      </w:r>
      <w:r w:rsidR="000C524D" w:rsidRPr="001B678A">
        <w:rPr>
          <w:sz w:val="18"/>
          <w:szCs w:val="18"/>
        </w:rPr>
        <w:t xml:space="preserve">. </w:t>
      </w:r>
    </w:p>
    <w:p w:rsidR="006D7786" w:rsidRPr="003A6294" w:rsidRDefault="006D7786" w:rsidP="006D7786">
      <w:pPr>
        <w:ind w:firstLine="426"/>
        <w:jc w:val="both"/>
        <w:rPr>
          <w:color w:val="0000FF"/>
          <w:sz w:val="18"/>
          <w:szCs w:val="18"/>
        </w:rPr>
      </w:pPr>
      <w:r w:rsidRPr="003A6294">
        <w:rPr>
          <w:sz w:val="18"/>
          <w:szCs w:val="18"/>
        </w:rPr>
        <w:t>Потребитель, для которого предусмотрено условие о 1-й или 2-й категории надежности, обязан установить резервный источник снабжения электрической энергии и поддерживать его в состоянии готовности к использованию при возникновении отключений или введении ограничения потребления электрической энергии</w:t>
      </w:r>
      <w:r w:rsidRPr="003A6294">
        <w:rPr>
          <w:color w:val="0000FF"/>
          <w:sz w:val="18"/>
          <w:szCs w:val="18"/>
        </w:rPr>
        <w:t>.</w:t>
      </w:r>
      <w:r w:rsidRPr="003A6294">
        <w:rPr>
          <w:sz w:val="18"/>
          <w:szCs w:val="18"/>
        </w:rPr>
        <w:t xml:space="preserve"> </w:t>
      </w:r>
    </w:p>
    <w:p w:rsidR="00986174" w:rsidRDefault="006D7786" w:rsidP="00986174">
      <w:pPr>
        <w:autoSpaceDE w:val="0"/>
        <w:autoSpaceDN w:val="0"/>
        <w:adjustRightInd w:val="0"/>
        <w:ind w:firstLine="426"/>
        <w:jc w:val="both"/>
        <w:rPr>
          <w:sz w:val="18"/>
          <w:szCs w:val="18"/>
        </w:rPr>
      </w:pPr>
      <w:r w:rsidRPr="003A6294">
        <w:rPr>
          <w:b/>
          <w:sz w:val="18"/>
          <w:szCs w:val="18"/>
        </w:rPr>
        <w:t>1.</w:t>
      </w:r>
      <w:r w:rsidR="0086155D" w:rsidRPr="003A6294">
        <w:rPr>
          <w:b/>
          <w:sz w:val="18"/>
          <w:szCs w:val="18"/>
        </w:rPr>
        <w:t>4.</w:t>
      </w:r>
      <w:r w:rsidRPr="003A6294">
        <w:rPr>
          <w:b/>
          <w:sz w:val="18"/>
          <w:szCs w:val="18"/>
        </w:rPr>
        <w:t xml:space="preserve"> </w:t>
      </w:r>
      <w:r w:rsidRPr="003A6294">
        <w:rPr>
          <w:sz w:val="18"/>
          <w:szCs w:val="18"/>
        </w:rPr>
        <w:t>Качество электрической энергии, поставляемой по настоящему договору, должно соответствовать требованиям действующего законодательства РФ.</w:t>
      </w:r>
    </w:p>
    <w:p w:rsidR="00EA6D16" w:rsidRPr="003A6294" w:rsidRDefault="00EA6D16" w:rsidP="00986174">
      <w:pPr>
        <w:autoSpaceDE w:val="0"/>
        <w:autoSpaceDN w:val="0"/>
        <w:adjustRightInd w:val="0"/>
        <w:ind w:firstLine="426"/>
        <w:jc w:val="both"/>
        <w:rPr>
          <w:sz w:val="18"/>
          <w:szCs w:val="18"/>
        </w:rPr>
      </w:pPr>
    </w:p>
    <w:p w:rsidR="00EA6D16" w:rsidRPr="003A6294" w:rsidRDefault="00A36F71" w:rsidP="00333AF1">
      <w:pPr>
        <w:autoSpaceDE w:val="0"/>
        <w:autoSpaceDN w:val="0"/>
        <w:adjustRightInd w:val="0"/>
        <w:jc w:val="center"/>
        <w:rPr>
          <w:b/>
          <w:kern w:val="28"/>
          <w:sz w:val="18"/>
          <w:szCs w:val="18"/>
        </w:rPr>
      </w:pPr>
      <w:r w:rsidRPr="003A6294">
        <w:rPr>
          <w:b/>
          <w:sz w:val="18"/>
          <w:szCs w:val="18"/>
        </w:rPr>
        <w:t xml:space="preserve">2. </w:t>
      </w:r>
      <w:r w:rsidR="006D7786" w:rsidRPr="003A6294">
        <w:rPr>
          <w:b/>
          <w:kern w:val="28"/>
          <w:sz w:val="18"/>
          <w:szCs w:val="18"/>
        </w:rPr>
        <w:t>ПРАВА И ОБЯЗАННОСТИ СТОРОН.</w:t>
      </w:r>
    </w:p>
    <w:p w:rsidR="00E14384" w:rsidRPr="003A6294" w:rsidRDefault="006D7786" w:rsidP="00333AF1">
      <w:pPr>
        <w:jc w:val="both"/>
        <w:rPr>
          <w:b/>
          <w:sz w:val="18"/>
          <w:szCs w:val="18"/>
        </w:rPr>
      </w:pPr>
      <w:r w:rsidRPr="003A6294">
        <w:rPr>
          <w:b/>
          <w:sz w:val="18"/>
          <w:szCs w:val="18"/>
        </w:rPr>
        <w:t>2.1.  Гарантирующий поставщик обязуется:</w:t>
      </w:r>
    </w:p>
    <w:p w:rsidR="006D7786" w:rsidRPr="003A6294" w:rsidRDefault="006D7786" w:rsidP="006D7786">
      <w:pPr>
        <w:ind w:firstLine="426"/>
        <w:jc w:val="both"/>
        <w:rPr>
          <w:color w:val="0000FF"/>
          <w:sz w:val="18"/>
          <w:szCs w:val="18"/>
        </w:rPr>
      </w:pPr>
      <w:r w:rsidRPr="003A6294">
        <w:rPr>
          <w:b/>
          <w:bCs/>
          <w:sz w:val="18"/>
          <w:szCs w:val="18"/>
        </w:rPr>
        <w:t>2.1.1.</w:t>
      </w:r>
      <w:r w:rsidRPr="003A6294">
        <w:rPr>
          <w:sz w:val="18"/>
          <w:szCs w:val="18"/>
        </w:rPr>
        <w:t xml:space="preserve"> Обеспечить продажу в точках поставки электрической энергии, качество и параметры которой должны соответствовать техническим регламентам с соблюдением величин аварийной и технологической брони, а также иным обязательным требованиям, установленным государственными стандартами и иными обязательными правилами или предусмотренным настоящим договором. </w:t>
      </w:r>
    </w:p>
    <w:p w:rsidR="006D7786" w:rsidRPr="003A6294" w:rsidRDefault="006D7786" w:rsidP="006D7786">
      <w:pPr>
        <w:ind w:firstLine="426"/>
        <w:jc w:val="both"/>
        <w:rPr>
          <w:sz w:val="18"/>
          <w:szCs w:val="18"/>
        </w:rPr>
      </w:pPr>
      <w:r w:rsidRPr="003A6294">
        <w:rPr>
          <w:b/>
          <w:sz w:val="18"/>
          <w:szCs w:val="18"/>
        </w:rPr>
        <w:t>2.1.2.</w:t>
      </w:r>
      <w:r w:rsidRPr="003A6294">
        <w:rPr>
          <w:sz w:val="18"/>
          <w:szCs w:val="18"/>
        </w:rPr>
        <w:t xml:space="preserve"> Урегулировать от своего имени, но в интересах и за счет Потребителя отношения по оказанию услуг по передаче электрической энергии путем заключения соответствующего договора с сетевой организацией, к сетям которой в установленном порядке присоединены </w:t>
      </w:r>
      <w:proofErr w:type="spellStart"/>
      <w:r w:rsidRPr="003A6294">
        <w:rPr>
          <w:sz w:val="18"/>
          <w:szCs w:val="18"/>
        </w:rPr>
        <w:t>энергопринимающие</w:t>
      </w:r>
      <w:proofErr w:type="spellEnd"/>
      <w:r w:rsidRPr="003A6294">
        <w:rPr>
          <w:sz w:val="18"/>
          <w:szCs w:val="18"/>
        </w:rPr>
        <w:t xml:space="preserve"> устройства Потребителя, а также отношения по оказанию иных неразрывно связанных с процессом снабжения электроэнергией услуг. </w:t>
      </w:r>
    </w:p>
    <w:p w:rsidR="006D7786" w:rsidRPr="003A6294" w:rsidRDefault="006D7786" w:rsidP="006D7786">
      <w:pPr>
        <w:ind w:firstLine="426"/>
        <w:jc w:val="both"/>
        <w:rPr>
          <w:sz w:val="18"/>
          <w:szCs w:val="18"/>
        </w:rPr>
      </w:pPr>
      <w:r w:rsidRPr="003A6294">
        <w:rPr>
          <w:b/>
          <w:sz w:val="18"/>
          <w:szCs w:val="18"/>
        </w:rPr>
        <w:t xml:space="preserve">2.1.3. </w:t>
      </w:r>
      <w:r w:rsidRPr="003A6294">
        <w:rPr>
          <w:sz w:val="18"/>
          <w:szCs w:val="18"/>
        </w:rPr>
        <w:t>Обеспечить прием показаний приборов учета от Потребителя</w:t>
      </w:r>
      <w:r w:rsidRPr="003A6294">
        <w:rPr>
          <w:b/>
          <w:sz w:val="18"/>
          <w:szCs w:val="18"/>
        </w:rPr>
        <w:t xml:space="preserve"> </w:t>
      </w:r>
      <w:r w:rsidRPr="003A6294">
        <w:rPr>
          <w:sz w:val="18"/>
          <w:szCs w:val="18"/>
        </w:rPr>
        <w:t xml:space="preserve">способами, допускающими возможность удаленной передачи сведений о показаниях приборов учета (телефон, факс, сеть «Интернет» и др.) </w:t>
      </w:r>
    </w:p>
    <w:p w:rsidR="007C368F" w:rsidRPr="007C368F" w:rsidRDefault="006D7786" w:rsidP="006D7786">
      <w:pPr>
        <w:ind w:firstLine="426"/>
        <w:jc w:val="both"/>
        <w:rPr>
          <w:sz w:val="18"/>
          <w:szCs w:val="18"/>
        </w:rPr>
      </w:pPr>
      <w:r w:rsidRPr="00A614D5">
        <w:rPr>
          <w:b/>
          <w:sz w:val="18"/>
          <w:szCs w:val="18"/>
        </w:rPr>
        <w:t>2.1.4</w:t>
      </w:r>
      <w:r w:rsidRPr="007C368F">
        <w:rPr>
          <w:sz w:val="18"/>
          <w:szCs w:val="18"/>
        </w:rPr>
        <w:t xml:space="preserve">. </w:t>
      </w:r>
      <w:r w:rsidR="007C368F" w:rsidRPr="007C368F">
        <w:rPr>
          <w:sz w:val="18"/>
          <w:szCs w:val="18"/>
        </w:rPr>
        <w:t xml:space="preserve">Предоставлять по месту своего нахождения Потребителю акты снятия показаний электрической энергии, акты приема-передачи, счета на оплату электрической энергии, а после опубликования нерегулируемых цен – </w:t>
      </w:r>
      <w:proofErr w:type="gramStart"/>
      <w:r w:rsidR="007C368F" w:rsidRPr="007C368F">
        <w:rPr>
          <w:sz w:val="18"/>
          <w:szCs w:val="18"/>
        </w:rPr>
        <w:t>счет-фактуры</w:t>
      </w:r>
      <w:proofErr w:type="gramEnd"/>
      <w:r w:rsidR="007C368F" w:rsidRPr="007C368F">
        <w:rPr>
          <w:sz w:val="18"/>
          <w:szCs w:val="18"/>
        </w:rPr>
        <w:t xml:space="preserve">. </w:t>
      </w:r>
    </w:p>
    <w:p w:rsidR="006D7786" w:rsidRPr="003A6294" w:rsidRDefault="006D7786" w:rsidP="006D7786">
      <w:pPr>
        <w:ind w:firstLine="426"/>
        <w:jc w:val="both"/>
        <w:rPr>
          <w:sz w:val="18"/>
          <w:szCs w:val="18"/>
        </w:rPr>
      </w:pPr>
      <w:r w:rsidRPr="007C368F">
        <w:rPr>
          <w:b/>
          <w:sz w:val="18"/>
          <w:szCs w:val="18"/>
        </w:rPr>
        <w:t>2</w:t>
      </w:r>
      <w:r w:rsidRPr="003A6294">
        <w:rPr>
          <w:b/>
          <w:sz w:val="18"/>
          <w:szCs w:val="18"/>
        </w:rPr>
        <w:t xml:space="preserve">.1.5. </w:t>
      </w:r>
      <w:r w:rsidRPr="003A6294">
        <w:rPr>
          <w:sz w:val="18"/>
          <w:szCs w:val="18"/>
        </w:rPr>
        <w:t>Обеспечить доступ представителей Потребителя к расчетным средствам учета, установленным на объектах сетевой организации, для контроля фактических величин потребления электрической энергии и мощности не чаще одного раза в месяц.</w:t>
      </w:r>
    </w:p>
    <w:p w:rsidR="006D7786" w:rsidRDefault="006D7786" w:rsidP="006D7786">
      <w:pPr>
        <w:ind w:firstLine="426"/>
        <w:jc w:val="both"/>
        <w:rPr>
          <w:sz w:val="18"/>
          <w:szCs w:val="18"/>
        </w:rPr>
      </w:pPr>
      <w:r w:rsidRPr="003A6294">
        <w:rPr>
          <w:b/>
          <w:sz w:val="18"/>
          <w:szCs w:val="18"/>
        </w:rPr>
        <w:t>2.1.</w:t>
      </w:r>
      <w:r w:rsidR="00C075E1" w:rsidRPr="003A6294">
        <w:rPr>
          <w:b/>
          <w:sz w:val="18"/>
          <w:szCs w:val="18"/>
        </w:rPr>
        <w:t>6</w:t>
      </w:r>
      <w:r w:rsidRPr="003A6294">
        <w:rPr>
          <w:b/>
          <w:sz w:val="18"/>
          <w:szCs w:val="18"/>
        </w:rPr>
        <w:t>.</w:t>
      </w:r>
      <w:r w:rsidRPr="003A6294">
        <w:rPr>
          <w:sz w:val="18"/>
          <w:szCs w:val="18"/>
        </w:rPr>
        <w:t xml:space="preserve"> Надлежащим образом исполнять иные обязанности, возложенные на Гарантирующего поставщика условиями настоящего Договора и действующим законодательством РФ.</w:t>
      </w:r>
    </w:p>
    <w:p w:rsidR="00E14384" w:rsidRPr="003A6294" w:rsidRDefault="00E14384" w:rsidP="006D7786">
      <w:pPr>
        <w:ind w:firstLine="426"/>
        <w:jc w:val="both"/>
        <w:rPr>
          <w:sz w:val="18"/>
          <w:szCs w:val="18"/>
        </w:rPr>
      </w:pPr>
    </w:p>
    <w:p w:rsidR="00E14384" w:rsidRPr="003A6294" w:rsidRDefault="006D7786" w:rsidP="00B42E04">
      <w:pPr>
        <w:jc w:val="both"/>
        <w:rPr>
          <w:b/>
          <w:sz w:val="18"/>
          <w:szCs w:val="18"/>
        </w:rPr>
      </w:pPr>
      <w:r w:rsidRPr="003A6294">
        <w:rPr>
          <w:b/>
          <w:sz w:val="18"/>
          <w:szCs w:val="18"/>
        </w:rPr>
        <w:t>2.2. Гарантирующий поставщик имеет право:</w:t>
      </w:r>
    </w:p>
    <w:p w:rsidR="006D7786" w:rsidRPr="003A6294" w:rsidRDefault="006D7786" w:rsidP="006D7786">
      <w:pPr>
        <w:ind w:firstLine="426"/>
        <w:jc w:val="both"/>
        <w:rPr>
          <w:b/>
          <w:sz w:val="18"/>
          <w:szCs w:val="18"/>
        </w:rPr>
      </w:pPr>
      <w:r w:rsidRPr="003A6294">
        <w:rPr>
          <w:b/>
          <w:bCs/>
          <w:sz w:val="18"/>
          <w:szCs w:val="18"/>
        </w:rPr>
        <w:t>2.2.1.</w:t>
      </w:r>
      <w:r w:rsidRPr="003A6294">
        <w:rPr>
          <w:b/>
          <w:sz w:val="18"/>
          <w:szCs w:val="18"/>
        </w:rPr>
        <w:t xml:space="preserve"> </w:t>
      </w:r>
      <w:r w:rsidRPr="003A6294">
        <w:rPr>
          <w:sz w:val="18"/>
          <w:szCs w:val="18"/>
        </w:rPr>
        <w:t xml:space="preserve">В одностороннем порядке отказаться от исполнения настоящего Договора полностью, в случае если Потребителем не исполняются или исполняются ненадлежащим образом обязательства по оплате приобретаемой электроэнергии, уведомив об этом Потребителя </w:t>
      </w:r>
      <w:r w:rsidRPr="003A6294">
        <w:rPr>
          <w:b/>
          <w:sz w:val="18"/>
          <w:szCs w:val="18"/>
        </w:rPr>
        <w:t>за 10 рабочих дней</w:t>
      </w:r>
      <w:r w:rsidRPr="003A6294">
        <w:rPr>
          <w:sz w:val="18"/>
          <w:szCs w:val="18"/>
        </w:rPr>
        <w:t xml:space="preserve"> до предполагаемой даты отказа от настоящего Договора. </w:t>
      </w:r>
    </w:p>
    <w:p w:rsidR="006D7786" w:rsidRPr="003A6294" w:rsidRDefault="006D7786" w:rsidP="002212A7">
      <w:pPr>
        <w:tabs>
          <w:tab w:val="left" w:pos="709"/>
        </w:tabs>
        <w:ind w:firstLine="426"/>
        <w:jc w:val="both"/>
        <w:rPr>
          <w:sz w:val="18"/>
          <w:szCs w:val="18"/>
        </w:rPr>
      </w:pPr>
      <w:r w:rsidRPr="003A6294">
        <w:rPr>
          <w:b/>
          <w:sz w:val="18"/>
          <w:szCs w:val="18"/>
        </w:rPr>
        <w:t>2.2.2.</w:t>
      </w:r>
      <w:r w:rsidRPr="003A6294">
        <w:rPr>
          <w:sz w:val="18"/>
          <w:szCs w:val="18"/>
        </w:rPr>
        <w:t xml:space="preserve"> </w:t>
      </w:r>
      <w:proofErr w:type="gramStart"/>
      <w:r w:rsidRPr="003A6294">
        <w:rPr>
          <w:sz w:val="18"/>
          <w:szCs w:val="18"/>
        </w:rPr>
        <w:t xml:space="preserve">Инициировать полное и (или) частичное ограничение режима потребления электрической энергии (приостановить исполнение обязательств по настоящему Договору) </w:t>
      </w:r>
      <w:r w:rsidR="00114673" w:rsidRPr="003A6294">
        <w:rPr>
          <w:sz w:val="18"/>
          <w:szCs w:val="18"/>
        </w:rPr>
        <w:t xml:space="preserve">в соответствии с </w:t>
      </w:r>
      <w:r w:rsidRPr="003A6294">
        <w:rPr>
          <w:sz w:val="18"/>
          <w:szCs w:val="18"/>
        </w:rPr>
        <w:t>Правил</w:t>
      </w:r>
      <w:r w:rsidR="00114673" w:rsidRPr="003A6294">
        <w:rPr>
          <w:sz w:val="18"/>
          <w:szCs w:val="18"/>
        </w:rPr>
        <w:t>ами</w:t>
      </w:r>
      <w:r w:rsidRPr="003A6294">
        <w:rPr>
          <w:sz w:val="18"/>
          <w:szCs w:val="18"/>
        </w:rPr>
        <w:t xml:space="preserve"> полного и (или) частичного ограничения режима потребления электрической энергии, утвержденны</w:t>
      </w:r>
      <w:r w:rsidR="00114673" w:rsidRPr="003A6294">
        <w:rPr>
          <w:sz w:val="18"/>
          <w:szCs w:val="18"/>
        </w:rPr>
        <w:t>ми</w:t>
      </w:r>
      <w:r w:rsidRPr="003A6294">
        <w:rPr>
          <w:sz w:val="18"/>
          <w:szCs w:val="18"/>
        </w:rPr>
        <w:t xml:space="preserve"> Постановлением Правит</w:t>
      </w:r>
      <w:r w:rsidR="002212A7" w:rsidRPr="003A6294">
        <w:rPr>
          <w:sz w:val="18"/>
          <w:szCs w:val="18"/>
        </w:rPr>
        <w:t>ельства РФ от 04.05.2012 № 442,</w:t>
      </w:r>
      <w:r w:rsidR="00D03285" w:rsidRPr="003A6294">
        <w:rPr>
          <w:sz w:val="18"/>
          <w:szCs w:val="18"/>
        </w:rPr>
        <w:t xml:space="preserve"> с учетом специфики проведения ограничения энергопотребления  у потребителей</w:t>
      </w:r>
      <w:r w:rsidR="00185EDB" w:rsidRPr="003A6294">
        <w:rPr>
          <w:sz w:val="18"/>
          <w:szCs w:val="18"/>
        </w:rPr>
        <w:t>, причисленных действующим законодательством Российской Федерации</w:t>
      </w:r>
      <w:r w:rsidR="00D03285" w:rsidRPr="003A6294">
        <w:rPr>
          <w:sz w:val="18"/>
          <w:szCs w:val="18"/>
        </w:rPr>
        <w:t xml:space="preserve"> к категории потребителей электрической энергии (мощности) </w:t>
      </w:r>
      <w:r w:rsidR="00681313" w:rsidRPr="003A6294">
        <w:rPr>
          <w:sz w:val="18"/>
          <w:szCs w:val="18"/>
        </w:rPr>
        <w:t>ограничение режима потребления которых</w:t>
      </w:r>
      <w:r w:rsidR="008F6DC0" w:rsidRPr="003A6294">
        <w:rPr>
          <w:sz w:val="18"/>
          <w:szCs w:val="18"/>
        </w:rPr>
        <w:t xml:space="preserve"> может</w:t>
      </w:r>
      <w:proofErr w:type="gramEnd"/>
      <w:r w:rsidR="008F6DC0" w:rsidRPr="003A6294">
        <w:rPr>
          <w:sz w:val="18"/>
          <w:szCs w:val="18"/>
        </w:rPr>
        <w:t xml:space="preserve"> привести к экономическим,</w:t>
      </w:r>
      <w:r w:rsidR="00681313" w:rsidRPr="003A6294">
        <w:rPr>
          <w:sz w:val="18"/>
          <w:szCs w:val="18"/>
        </w:rPr>
        <w:t xml:space="preserve"> экологическим</w:t>
      </w:r>
      <w:r w:rsidR="008F6DC0" w:rsidRPr="003A6294">
        <w:rPr>
          <w:sz w:val="18"/>
          <w:szCs w:val="18"/>
        </w:rPr>
        <w:t>, социальным последствиям.</w:t>
      </w:r>
    </w:p>
    <w:p w:rsidR="006D7786" w:rsidRPr="003A6294" w:rsidRDefault="006D7786" w:rsidP="006D7786">
      <w:pPr>
        <w:ind w:firstLine="426"/>
        <w:jc w:val="both"/>
        <w:rPr>
          <w:bCs/>
          <w:sz w:val="18"/>
          <w:szCs w:val="18"/>
        </w:rPr>
      </w:pPr>
      <w:r w:rsidRPr="003A6294">
        <w:rPr>
          <w:b/>
          <w:bCs/>
          <w:sz w:val="18"/>
          <w:szCs w:val="18"/>
        </w:rPr>
        <w:t>2.2.3.</w:t>
      </w:r>
      <w:r w:rsidRPr="003A6294">
        <w:rPr>
          <w:bCs/>
          <w:sz w:val="18"/>
          <w:szCs w:val="18"/>
        </w:rPr>
        <w:t xml:space="preserve"> Производить полное или частичное ограничение режима потребления электроэнергии Потребителя без соответствующего его предупреждения с последующим уведомлением в случае необходимости принятия неотложных мер по предотвращению и ликвидации аварии в системе электроснабжения (п.3 ст.546 Гражданского Кодекса РФ).</w:t>
      </w:r>
    </w:p>
    <w:p w:rsidR="006D7786" w:rsidRPr="003A6294" w:rsidRDefault="006D7786" w:rsidP="006D7786">
      <w:pPr>
        <w:ind w:firstLine="426"/>
        <w:jc w:val="both"/>
        <w:rPr>
          <w:bCs/>
          <w:sz w:val="18"/>
          <w:szCs w:val="18"/>
        </w:rPr>
      </w:pPr>
      <w:r w:rsidRPr="003A6294">
        <w:rPr>
          <w:b/>
          <w:bCs/>
          <w:sz w:val="18"/>
          <w:szCs w:val="18"/>
        </w:rPr>
        <w:t xml:space="preserve">2.2.4. </w:t>
      </w:r>
      <w:r w:rsidRPr="003A6294">
        <w:rPr>
          <w:bCs/>
          <w:sz w:val="18"/>
          <w:szCs w:val="18"/>
        </w:rPr>
        <w:t xml:space="preserve">Доводить Потребителю объемы участия в автоматическом, либо оперативном противоаварийном управлении мощностью. Аварийные ограничения осуществляются в соответствии с заранее разработанными графиками аварийного ограничения потребления, а также посредством действия аппаратуры противоаварийной и режимной автоматики. Графики аварийного ограничения Потребителей разрабатываются на период с 01 октября текущего года по 30 сентября следующего года.   </w:t>
      </w:r>
    </w:p>
    <w:p w:rsidR="006D7786" w:rsidRPr="003A6294" w:rsidRDefault="006D7786" w:rsidP="0057796A">
      <w:pPr>
        <w:ind w:firstLine="426"/>
        <w:jc w:val="both"/>
        <w:rPr>
          <w:color w:val="0000FF"/>
          <w:sz w:val="18"/>
          <w:szCs w:val="18"/>
        </w:rPr>
      </w:pPr>
      <w:r w:rsidRPr="003A6294">
        <w:rPr>
          <w:b/>
          <w:bCs/>
          <w:sz w:val="18"/>
          <w:szCs w:val="18"/>
        </w:rPr>
        <w:t xml:space="preserve">2.2.5. </w:t>
      </w:r>
      <w:proofErr w:type="gramStart"/>
      <w:r w:rsidRPr="003A6294">
        <w:rPr>
          <w:sz w:val="18"/>
          <w:szCs w:val="18"/>
        </w:rPr>
        <w:t xml:space="preserve">Получать в установленном порядке беспрепятственный доступ (для своего персонала и/или персонала Сетевой организации) в присутствии представителя Потребителя к </w:t>
      </w:r>
      <w:proofErr w:type="spellStart"/>
      <w:r w:rsidRPr="003A6294">
        <w:rPr>
          <w:sz w:val="18"/>
          <w:szCs w:val="18"/>
        </w:rPr>
        <w:t>энергопринимающим</w:t>
      </w:r>
      <w:proofErr w:type="spellEnd"/>
      <w:r w:rsidRPr="003A6294">
        <w:rPr>
          <w:sz w:val="18"/>
          <w:szCs w:val="18"/>
        </w:rPr>
        <w:t xml:space="preserve"> устройствам в целях:</w:t>
      </w:r>
      <w:r w:rsidR="0057796A" w:rsidRPr="003A6294">
        <w:rPr>
          <w:sz w:val="18"/>
          <w:szCs w:val="18"/>
        </w:rPr>
        <w:t xml:space="preserve"> </w:t>
      </w:r>
      <w:r w:rsidRPr="003A6294">
        <w:rPr>
          <w:sz w:val="18"/>
          <w:szCs w:val="18"/>
        </w:rPr>
        <w:t xml:space="preserve">снятия </w:t>
      </w:r>
      <w:r w:rsidRPr="003A6294">
        <w:rPr>
          <w:b/>
          <w:sz w:val="18"/>
          <w:szCs w:val="18"/>
        </w:rPr>
        <w:t>не чаще 1 раза в месяц</w:t>
      </w:r>
      <w:r w:rsidRPr="003A6294">
        <w:rPr>
          <w:sz w:val="18"/>
          <w:szCs w:val="18"/>
        </w:rPr>
        <w:t xml:space="preserve"> показаний приборов учета;</w:t>
      </w:r>
      <w:r w:rsidR="0057796A" w:rsidRPr="003A6294">
        <w:rPr>
          <w:sz w:val="18"/>
          <w:szCs w:val="18"/>
        </w:rPr>
        <w:t xml:space="preserve"> </w:t>
      </w:r>
      <w:r w:rsidRPr="003A6294">
        <w:rPr>
          <w:sz w:val="18"/>
          <w:szCs w:val="18"/>
        </w:rPr>
        <w:t xml:space="preserve">проведения </w:t>
      </w:r>
      <w:r w:rsidRPr="003A6294">
        <w:rPr>
          <w:b/>
          <w:sz w:val="18"/>
          <w:szCs w:val="18"/>
        </w:rPr>
        <w:t>не чаще 1 раза в месяц</w:t>
      </w:r>
      <w:r w:rsidRPr="003A6294">
        <w:rPr>
          <w:sz w:val="18"/>
          <w:szCs w:val="18"/>
        </w:rPr>
        <w:t xml:space="preserve"> контрольных проверок приборов учета (в том числе инструментальных);</w:t>
      </w:r>
      <w:r w:rsidR="0057796A" w:rsidRPr="003A6294">
        <w:rPr>
          <w:sz w:val="18"/>
          <w:szCs w:val="18"/>
        </w:rPr>
        <w:t xml:space="preserve"> </w:t>
      </w:r>
      <w:r w:rsidRPr="003A6294">
        <w:rPr>
          <w:sz w:val="18"/>
          <w:szCs w:val="18"/>
        </w:rPr>
        <w:t>допуска в эксплуатацию приборов учета;</w:t>
      </w:r>
      <w:proofErr w:type="gramEnd"/>
      <w:r w:rsidR="0057796A" w:rsidRPr="003A6294">
        <w:rPr>
          <w:sz w:val="18"/>
          <w:szCs w:val="18"/>
        </w:rPr>
        <w:t xml:space="preserve"> </w:t>
      </w:r>
      <w:r w:rsidRPr="003A6294">
        <w:rPr>
          <w:sz w:val="18"/>
          <w:szCs w:val="18"/>
        </w:rPr>
        <w:t>присутствия при осуществлении Потребителем действий по самостоятельному частичному ограничению режима своего потребления;</w:t>
      </w:r>
      <w:r w:rsidR="0057796A" w:rsidRPr="003A6294">
        <w:rPr>
          <w:sz w:val="18"/>
          <w:szCs w:val="18"/>
        </w:rPr>
        <w:t xml:space="preserve"> </w:t>
      </w:r>
      <w:r w:rsidRPr="003A6294">
        <w:rPr>
          <w:sz w:val="18"/>
          <w:szCs w:val="18"/>
        </w:rPr>
        <w:t xml:space="preserve">присутствия при осуществлении Потребителем действий по частичному и (или) полному ограничению режима потребления </w:t>
      </w:r>
      <w:proofErr w:type="spellStart"/>
      <w:r w:rsidRPr="003A6294">
        <w:rPr>
          <w:sz w:val="18"/>
          <w:szCs w:val="18"/>
        </w:rPr>
        <w:t>Субабонентов</w:t>
      </w:r>
      <w:proofErr w:type="spellEnd"/>
      <w:r w:rsidRPr="003A6294">
        <w:rPr>
          <w:sz w:val="18"/>
          <w:szCs w:val="18"/>
        </w:rPr>
        <w:t>;</w:t>
      </w:r>
      <w:r w:rsidR="0057796A" w:rsidRPr="003A6294">
        <w:rPr>
          <w:sz w:val="18"/>
          <w:szCs w:val="18"/>
        </w:rPr>
        <w:t xml:space="preserve"> </w:t>
      </w:r>
      <w:proofErr w:type="gramStart"/>
      <w:r w:rsidRPr="003A6294">
        <w:rPr>
          <w:sz w:val="18"/>
          <w:szCs w:val="18"/>
        </w:rPr>
        <w:t>контроля за</w:t>
      </w:r>
      <w:proofErr w:type="gramEnd"/>
      <w:r w:rsidRPr="003A6294">
        <w:rPr>
          <w:sz w:val="18"/>
          <w:szCs w:val="18"/>
        </w:rPr>
        <w:t xml:space="preserve"> соблюдением Потребителем </w:t>
      </w:r>
      <w:r w:rsidRPr="003A6294">
        <w:rPr>
          <w:sz w:val="18"/>
          <w:szCs w:val="18"/>
        </w:rPr>
        <w:lastRenderedPageBreak/>
        <w:t>предусмотренных настоящим Договором и документами о технологическом присоединении режимов потребления электроэнергии и мощности;</w:t>
      </w:r>
      <w:r w:rsidR="0057796A" w:rsidRPr="003A6294">
        <w:rPr>
          <w:sz w:val="18"/>
          <w:szCs w:val="18"/>
        </w:rPr>
        <w:t xml:space="preserve"> </w:t>
      </w:r>
      <w:r w:rsidRPr="003A6294">
        <w:rPr>
          <w:sz w:val="18"/>
          <w:szCs w:val="18"/>
        </w:rPr>
        <w:t>проведения замеров по определению качества электроэнергии;</w:t>
      </w:r>
      <w:r w:rsidR="0057796A" w:rsidRPr="003A6294">
        <w:rPr>
          <w:sz w:val="18"/>
          <w:szCs w:val="18"/>
        </w:rPr>
        <w:t xml:space="preserve"> </w:t>
      </w:r>
      <w:r w:rsidRPr="003A6294">
        <w:rPr>
          <w:sz w:val="18"/>
          <w:szCs w:val="18"/>
        </w:rPr>
        <w:t> производства работ на объектах Потребителя по проверке, программированию, пломбированию приборов учета и других видов работ по контролю и обслуживанию приборов учета;</w:t>
      </w:r>
      <w:r w:rsidR="0057796A" w:rsidRPr="003A6294">
        <w:rPr>
          <w:sz w:val="18"/>
          <w:szCs w:val="18"/>
        </w:rPr>
        <w:t xml:space="preserve"> </w:t>
      </w:r>
      <w:r w:rsidRPr="003A6294">
        <w:rPr>
          <w:sz w:val="18"/>
          <w:szCs w:val="18"/>
        </w:rPr>
        <w:t xml:space="preserve">в иных случаях, предусмотренных действующим законодательством и настоящим Договором. </w:t>
      </w:r>
    </w:p>
    <w:p w:rsidR="006D7786" w:rsidRPr="003A6294" w:rsidRDefault="006D7786" w:rsidP="006D7786">
      <w:pPr>
        <w:ind w:firstLine="426"/>
        <w:jc w:val="both"/>
        <w:rPr>
          <w:sz w:val="18"/>
          <w:szCs w:val="18"/>
        </w:rPr>
      </w:pPr>
      <w:r w:rsidRPr="003A6294">
        <w:rPr>
          <w:b/>
          <w:sz w:val="18"/>
          <w:szCs w:val="18"/>
        </w:rPr>
        <w:t xml:space="preserve">2.2.6. </w:t>
      </w:r>
      <w:r w:rsidRPr="003A6294">
        <w:rPr>
          <w:sz w:val="18"/>
          <w:szCs w:val="18"/>
        </w:rPr>
        <w:t xml:space="preserve">Требовать компенсации Потребителем затрат, понесенных Гарантирующим поставщиком в связи с введением ограничения режима потребления и в связи с восстановлением режима потребления. </w:t>
      </w:r>
    </w:p>
    <w:p w:rsidR="006D7786" w:rsidRPr="003A6294" w:rsidRDefault="006D7786" w:rsidP="006D7786">
      <w:pPr>
        <w:ind w:firstLine="426"/>
        <w:jc w:val="both"/>
        <w:rPr>
          <w:sz w:val="18"/>
          <w:szCs w:val="18"/>
        </w:rPr>
      </w:pPr>
      <w:r w:rsidRPr="003A6294">
        <w:rPr>
          <w:b/>
          <w:sz w:val="18"/>
          <w:szCs w:val="18"/>
        </w:rPr>
        <w:t>2.2.7</w:t>
      </w:r>
      <w:r w:rsidRPr="003A6294">
        <w:rPr>
          <w:sz w:val="18"/>
          <w:szCs w:val="18"/>
        </w:rPr>
        <w:t xml:space="preserve">. </w:t>
      </w:r>
      <w:proofErr w:type="gramStart"/>
      <w:r w:rsidRPr="003A6294">
        <w:rPr>
          <w:sz w:val="18"/>
          <w:szCs w:val="18"/>
        </w:rPr>
        <w:t>При не предоставлении Потребителем договорного объема потребления электрической энергии и (или) величины заявленной мощности (в том числе не указания в Приложении 1 к настоящему Договору соответствующих показателей для согласования) на соответствующий период (расчетный год, расчетный период), в установленные пунктами 2.3.2</w:t>
      </w:r>
      <w:r w:rsidR="0091137D" w:rsidRPr="003A6294">
        <w:rPr>
          <w:sz w:val="18"/>
          <w:szCs w:val="18"/>
        </w:rPr>
        <w:t>6</w:t>
      </w:r>
      <w:r w:rsidRPr="003A6294">
        <w:rPr>
          <w:sz w:val="18"/>
          <w:szCs w:val="18"/>
        </w:rPr>
        <w:t xml:space="preserve"> и  2.4.</w:t>
      </w:r>
      <w:r w:rsidR="00F7378F" w:rsidRPr="003A6294">
        <w:rPr>
          <w:sz w:val="18"/>
          <w:szCs w:val="18"/>
        </w:rPr>
        <w:t>2</w:t>
      </w:r>
      <w:r w:rsidRPr="003A6294">
        <w:rPr>
          <w:sz w:val="18"/>
          <w:szCs w:val="18"/>
        </w:rPr>
        <w:t>. настоящего Договора сроки, а равно не согласования Сторонами в целом Приложения 1 к настоящему Договору на соответствующий период</w:t>
      </w:r>
      <w:proofErr w:type="gramEnd"/>
      <w:r w:rsidRPr="003A6294">
        <w:rPr>
          <w:sz w:val="18"/>
          <w:szCs w:val="18"/>
        </w:rPr>
        <w:t xml:space="preserve">, то договорный объем (в </w:t>
      </w:r>
      <w:proofErr w:type="spellStart"/>
      <w:r w:rsidRPr="003A6294">
        <w:rPr>
          <w:sz w:val="18"/>
          <w:szCs w:val="18"/>
        </w:rPr>
        <w:t>т.ч</w:t>
      </w:r>
      <w:proofErr w:type="spellEnd"/>
      <w:r w:rsidRPr="003A6294">
        <w:rPr>
          <w:sz w:val="18"/>
          <w:szCs w:val="18"/>
        </w:rPr>
        <w:t xml:space="preserve">. по каждой точке поставки) на соответствующий расчетный период принимается </w:t>
      </w:r>
      <w:proofErr w:type="gramStart"/>
      <w:r w:rsidRPr="003A6294">
        <w:rPr>
          <w:sz w:val="18"/>
          <w:szCs w:val="18"/>
        </w:rPr>
        <w:t>равным</w:t>
      </w:r>
      <w:proofErr w:type="gramEnd"/>
      <w:r w:rsidRPr="003A6294">
        <w:rPr>
          <w:sz w:val="18"/>
          <w:szCs w:val="18"/>
        </w:rPr>
        <w:t xml:space="preserve">: </w:t>
      </w:r>
    </w:p>
    <w:p w:rsidR="006D7786" w:rsidRPr="003A6294" w:rsidRDefault="006D7786" w:rsidP="006D7786">
      <w:pPr>
        <w:ind w:firstLine="426"/>
        <w:jc w:val="both"/>
        <w:rPr>
          <w:color w:val="0000FF"/>
          <w:sz w:val="18"/>
          <w:szCs w:val="18"/>
        </w:rPr>
      </w:pPr>
      <w:r w:rsidRPr="003A6294">
        <w:rPr>
          <w:sz w:val="18"/>
          <w:szCs w:val="18"/>
        </w:rPr>
        <w:t xml:space="preserve">в части объема потребления электрической энергии - фактическому потреблению электрической энергии аналогичного периода предшествующего календарного года. В случае отсутствия информации о фактическом потреблении аналогичного периода предшествующего календарного года, принимается </w:t>
      </w:r>
      <w:proofErr w:type="gramStart"/>
      <w:r w:rsidRPr="003A6294">
        <w:rPr>
          <w:sz w:val="18"/>
          <w:szCs w:val="18"/>
        </w:rPr>
        <w:t>равным</w:t>
      </w:r>
      <w:proofErr w:type="gramEnd"/>
      <w:r w:rsidRPr="003A6294">
        <w:rPr>
          <w:sz w:val="18"/>
          <w:szCs w:val="18"/>
        </w:rPr>
        <w:t xml:space="preserve"> фактическому потреблению электроэнергии в месяце, предшествующем расчетному; </w:t>
      </w:r>
    </w:p>
    <w:p w:rsidR="006D7786" w:rsidRPr="003A6294" w:rsidRDefault="006D7786" w:rsidP="006D7786">
      <w:pPr>
        <w:ind w:firstLine="426"/>
        <w:jc w:val="both"/>
        <w:rPr>
          <w:sz w:val="18"/>
          <w:szCs w:val="18"/>
        </w:rPr>
      </w:pPr>
      <w:r w:rsidRPr="003A6294">
        <w:rPr>
          <w:sz w:val="18"/>
          <w:szCs w:val="18"/>
        </w:rPr>
        <w:t xml:space="preserve">в части величины заявленной мощности - величине максимальной мощности </w:t>
      </w:r>
      <w:proofErr w:type="spellStart"/>
      <w:r w:rsidRPr="003A6294">
        <w:rPr>
          <w:sz w:val="18"/>
          <w:szCs w:val="18"/>
        </w:rPr>
        <w:t>энергопринимающих</w:t>
      </w:r>
      <w:proofErr w:type="spellEnd"/>
      <w:r w:rsidRPr="003A6294">
        <w:rPr>
          <w:sz w:val="18"/>
          <w:szCs w:val="18"/>
        </w:rPr>
        <w:t xml:space="preserve"> устройств Потребителя в соответствующих точках поставки. </w:t>
      </w:r>
    </w:p>
    <w:p w:rsidR="006D7786" w:rsidRDefault="006D7786" w:rsidP="006D7786">
      <w:pPr>
        <w:ind w:firstLine="426"/>
        <w:jc w:val="both"/>
        <w:rPr>
          <w:sz w:val="18"/>
          <w:szCs w:val="18"/>
        </w:rPr>
      </w:pPr>
      <w:r w:rsidRPr="003A6294">
        <w:rPr>
          <w:b/>
          <w:sz w:val="18"/>
          <w:szCs w:val="18"/>
        </w:rPr>
        <w:t xml:space="preserve">2.2.8. </w:t>
      </w:r>
      <w:r w:rsidRPr="003A6294">
        <w:rPr>
          <w:sz w:val="18"/>
          <w:szCs w:val="18"/>
        </w:rPr>
        <w:t xml:space="preserve">В целях исключения фактов </w:t>
      </w:r>
      <w:proofErr w:type="spellStart"/>
      <w:r w:rsidRPr="003A6294">
        <w:rPr>
          <w:sz w:val="18"/>
          <w:szCs w:val="18"/>
        </w:rPr>
        <w:t>безучетного</w:t>
      </w:r>
      <w:proofErr w:type="spellEnd"/>
      <w:r w:rsidRPr="003A6294">
        <w:rPr>
          <w:sz w:val="18"/>
          <w:szCs w:val="18"/>
        </w:rPr>
        <w:t xml:space="preserve"> потребления, выдавать </w:t>
      </w:r>
      <w:proofErr w:type="gramStart"/>
      <w:r w:rsidRPr="003A6294">
        <w:rPr>
          <w:sz w:val="18"/>
          <w:szCs w:val="18"/>
        </w:rPr>
        <w:t>обязательные к исполнению</w:t>
      </w:r>
      <w:proofErr w:type="gramEnd"/>
      <w:r w:rsidRPr="003A6294">
        <w:rPr>
          <w:sz w:val="18"/>
          <w:szCs w:val="18"/>
        </w:rPr>
        <w:t xml:space="preserve"> Потребителем предписания (в том числе оформленные в виде Акта) о приведении в соответствие с установленными требованиями средств учета и требовать их выполнения в установленный срок.</w:t>
      </w:r>
    </w:p>
    <w:p w:rsidR="00E14384" w:rsidRPr="003A6294" w:rsidRDefault="00E14384" w:rsidP="006D7786">
      <w:pPr>
        <w:ind w:firstLine="426"/>
        <w:jc w:val="both"/>
        <w:rPr>
          <w:color w:val="0000FF"/>
          <w:sz w:val="18"/>
          <w:szCs w:val="18"/>
        </w:rPr>
      </w:pPr>
    </w:p>
    <w:p w:rsidR="00E14384" w:rsidRPr="003A6294" w:rsidRDefault="006D7786" w:rsidP="00637DFE">
      <w:pPr>
        <w:jc w:val="both"/>
        <w:rPr>
          <w:b/>
          <w:sz w:val="18"/>
          <w:szCs w:val="18"/>
        </w:rPr>
      </w:pPr>
      <w:r w:rsidRPr="003A6294">
        <w:rPr>
          <w:b/>
          <w:sz w:val="18"/>
          <w:szCs w:val="18"/>
        </w:rPr>
        <w:t xml:space="preserve">2.3.  Потребитель обязуется: </w:t>
      </w:r>
    </w:p>
    <w:p w:rsidR="006D7786" w:rsidRPr="003A6294" w:rsidRDefault="006D7786" w:rsidP="006D7786">
      <w:pPr>
        <w:ind w:firstLine="426"/>
        <w:jc w:val="both"/>
        <w:rPr>
          <w:sz w:val="18"/>
          <w:szCs w:val="18"/>
        </w:rPr>
      </w:pPr>
      <w:r w:rsidRPr="003A6294">
        <w:rPr>
          <w:b/>
          <w:bCs/>
          <w:sz w:val="18"/>
          <w:szCs w:val="18"/>
        </w:rPr>
        <w:t>2.3.1.</w:t>
      </w:r>
      <w:r w:rsidRPr="003A6294">
        <w:rPr>
          <w:sz w:val="18"/>
          <w:szCs w:val="18"/>
        </w:rPr>
        <w:t xml:space="preserve"> Принимать и своевременно, в полном объеме, оплачивать Гарантирующему поставщику приобретенную электроэнергию (мощность) и оказанные услуги в порядке, сроки и размерах, установленных настоящим Договором. </w:t>
      </w:r>
    </w:p>
    <w:p w:rsidR="006D7786" w:rsidRPr="003A6294" w:rsidRDefault="006D7786" w:rsidP="006D7786">
      <w:pPr>
        <w:tabs>
          <w:tab w:val="num" w:pos="851"/>
        </w:tabs>
        <w:ind w:right="-58"/>
        <w:jc w:val="both"/>
        <w:rPr>
          <w:sz w:val="18"/>
          <w:szCs w:val="18"/>
        </w:rPr>
      </w:pPr>
      <w:r w:rsidRPr="003A6294">
        <w:rPr>
          <w:b/>
          <w:color w:val="000000"/>
          <w:sz w:val="18"/>
          <w:szCs w:val="18"/>
        </w:rPr>
        <w:t xml:space="preserve">        2.3.2.</w:t>
      </w:r>
      <w:r w:rsidRPr="003A6294">
        <w:rPr>
          <w:color w:val="000000"/>
          <w:sz w:val="18"/>
          <w:szCs w:val="18"/>
        </w:rPr>
        <w:t xml:space="preserve"> </w:t>
      </w:r>
      <w:proofErr w:type="gramStart"/>
      <w:r w:rsidRPr="003A6294">
        <w:rPr>
          <w:sz w:val="18"/>
          <w:szCs w:val="18"/>
        </w:rPr>
        <w:t>Поддерживать в надлежащем техническом состоянии принадлежащие Потребителю средства релейной защиты, противоаварийной и режимной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w:t>
      </w:r>
      <w:proofErr w:type="gramEnd"/>
      <w:r w:rsidRPr="003A6294">
        <w:rPr>
          <w:sz w:val="18"/>
          <w:szCs w:val="18"/>
        </w:rPr>
        <w:t xml:space="preserve"> источников питания в состоянии готовности к использованию при возникновении </w:t>
      </w:r>
      <w:proofErr w:type="spellStart"/>
      <w:r w:rsidRPr="003A6294">
        <w:rPr>
          <w:sz w:val="18"/>
          <w:szCs w:val="18"/>
        </w:rPr>
        <w:t>внерегламентных</w:t>
      </w:r>
      <w:proofErr w:type="spellEnd"/>
      <w:r w:rsidRPr="003A6294">
        <w:rPr>
          <w:sz w:val="18"/>
          <w:szCs w:val="18"/>
        </w:rPr>
        <w:t xml:space="preserve">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6D7786" w:rsidRPr="003A6294" w:rsidRDefault="006D7786" w:rsidP="006D7786">
      <w:pPr>
        <w:tabs>
          <w:tab w:val="num" w:pos="851"/>
        </w:tabs>
        <w:ind w:right="-58"/>
        <w:jc w:val="both"/>
        <w:rPr>
          <w:sz w:val="18"/>
          <w:szCs w:val="18"/>
        </w:rPr>
      </w:pPr>
      <w:r w:rsidRPr="003A6294">
        <w:rPr>
          <w:b/>
          <w:sz w:val="18"/>
          <w:szCs w:val="18"/>
        </w:rPr>
        <w:t xml:space="preserve">         2.3.3.</w:t>
      </w:r>
      <w:r w:rsidRPr="003A6294">
        <w:rPr>
          <w:sz w:val="18"/>
          <w:szCs w:val="18"/>
        </w:rPr>
        <w:t xml:space="preserve"> Осуществлять эксплуатацию принадлежащих ему </w:t>
      </w:r>
      <w:proofErr w:type="spellStart"/>
      <w:r w:rsidRPr="003A6294">
        <w:rPr>
          <w:sz w:val="18"/>
          <w:szCs w:val="18"/>
        </w:rPr>
        <w:t>энергопринимающих</w:t>
      </w:r>
      <w:proofErr w:type="spellEnd"/>
      <w:r w:rsidRPr="003A6294">
        <w:rPr>
          <w:sz w:val="18"/>
          <w:szCs w:val="18"/>
        </w:rPr>
        <w:t xml:space="preserve"> устройств в соответствии с правилами технической эксплуатации, техники безопасности и оперативно-диспетчерского управления.</w:t>
      </w:r>
    </w:p>
    <w:p w:rsidR="006D7786" w:rsidRPr="003A6294" w:rsidRDefault="006D7786" w:rsidP="006D7786">
      <w:pPr>
        <w:tabs>
          <w:tab w:val="num" w:pos="851"/>
        </w:tabs>
        <w:ind w:right="-58"/>
        <w:jc w:val="both"/>
        <w:rPr>
          <w:sz w:val="18"/>
          <w:szCs w:val="18"/>
        </w:rPr>
      </w:pPr>
      <w:r w:rsidRPr="003A6294">
        <w:rPr>
          <w:sz w:val="18"/>
          <w:szCs w:val="18"/>
        </w:rPr>
        <w:t xml:space="preserve">         </w:t>
      </w:r>
      <w:r w:rsidRPr="003A6294">
        <w:rPr>
          <w:b/>
          <w:sz w:val="18"/>
          <w:szCs w:val="18"/>
        </w:rPr>
        <w:t>2.3.4.</w:t>
      </w:r>
      <w:r w:rsidRPr="003A6294">
        <w:rPr>
          <w:sz w:val="18"/>
          <w:szCs w:val="18"/>
        </w:rPr>
        <w:t xml:space="preserve"> </w:t>
      </w:r>
      <w:proofErr w:type="gramStart"/>
      <w:r w:rsidRPr="003A6294">
        <w:rPr>
          <w:sz w:val="18"/>
          <w:szCs w:val="18"/>
        </w:rPr>
        <w:t>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roofErr w:type="gramEnd"/>
    </w:p>
    <w:p w:rsidR="006D7786" w:rsidRPr="003A6294" w:rsidRDefault="006D7786" w:rsidP="006D7786">
      <w:pPr>
        <w:tabs>
          <w:tab w:val="num" w:pos="851"/>
        </w:tabs>
        <w:ind w:right="-58"/>
        <w:jc w:val="both"/>
        <w:rPr>
          <w:sz w:val="18"/>
          <w:szCs w:val="18"/>
        </w:rPr>
      </w:pPr>
      <w:r w:rsidRPr="003A6294">
        <w:rPr>
          <w:sz w:val="18"/>
          <w:szCs w:val="18"/>
        </w:rPr>
        <w:t xml:space="preserve">         </w:t>
      </w:r>
      <w:r w:rsidRPr="003A6294">
        <w:rPr>
          <w:b/>
          <w:sz w:val="18"/>
          <w:szCs w:val="18"/>
        </w:rPr>
        <w:t>2.3.5.</w:t>
      </w:r>
      <w:r w:rsidRPr="003A6294">
        <w:rPr>
          <w:sz w:val="18"/>
          <w:szCs w:val="18"/>
        </w:rPr>
        <w:t xml:space="preserve"> Поддерживать на границе балансовой принадлежности значения показателей качества электрической энергии, обусловленные работой </w:t>
      </w:r>
      <w:proofErr w:type="spellStart"/>
      <w:r w:rsidRPr="003A6294">
        <w:rPr>
          <w:sz w:val="18"/>
          <w:szCs w:val="18"/>
        </w:rPr>
        <w:t>энергопринимающих</w:t>
      </w:r>
      <w:proofErr w:type="spellEnd"/>
      <w:r w:rsidRPr="003A6294">
        <w:rPr>
          <w:sz w:val="18"/>
          <w:szCs w:val="18"/>
        </w:rPr>
        <w:t xml:space="preserve"> устройств, соответствующих техническим регламентам и иным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w:t>
      </w:r>
      <w:proofErr w:type="spellStart"/>
      <w:r w:rsidRPr="003A6294">
        <w:rPr>
          <w:sz w:val="18"/>
          <w:szCs w:val="18"/>
        </w:rPr>
        <w:t>энергопринимающих</w:t>
      </w:r>
      <w:proofErr w:type="spellEnd"/>
      <w:r w:rsidRPr="003A6294">
        <w:rPr>
          <w:sz w:val="18"/>
          <w:szCs w:val="18"/>
        </w:rPr>
        <w:t xml:space="preserve"> устройств (групп </w:t>
      </w:r>
      <w:proofErr w:type="spellStart"/>
      <w:r w:rsidRPr="003A6294">
        <w:rPr>
          <w:sz w:val="18"/>
          <w:szCs w:val="18"/>
        </w:rPr>
        <w:t>энергопринимающих</w:t>
      </w:r>
      <w:proofErr w:type="spellEnd"/>
      <w:r w:rsidRPr="003A6294">
        <w:rPr>
          <w:sz w:val="18"/>
          <w:szCs w:val="18"/>
        </w:rPr>
        <w:t xml:space="preserve"> устройств).</w:t>
      </w:r>
    </w:p>
    <w:p w:rsidR="006D7786" w:rsidRPr="003A6294" w:rsidRDefault="006D7786" w:rsidP="006D7786">
      <w:pPr>
        <w:widowControl w:val="0"/>
        <w:tabs>
          <w:tab w:val="num" w:pos="851"/>
        </w:tabs>
        <w:autoSpaceDE w:val="0"/>
        <w:autoSpaceDN w:val="0"/>
        <w:ind w:right="-58" w:firstLine="709"/>
        <w:jc w:val="both"/>
        <w:rPr>
          <w:sz w:val="18"/>
          <w:szCs w:val="18"/>
        </w:rPr>
      </w:pPr>
      <w:proofErr w:type="gramStart"/>
      <w:r w:rsidRPr="003A6294">
        <w:rPr>
          <w:sz w:val="18"/>
          <w:szCs w:val="18"/>
        </w:rPr>
        <w:t>В случае отклонения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Потребитель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w:t>
      </w:r>
      <w:proofErr w:type="gramEnd"/>
      <w:r w:rsidRPr="003A6294">
        <w:rPr>
          <w:sz w:val="18"/>
          <w:szCs w:val="18"/>
        </w:rPr>
        <w:t xml:space="preserve"> органом исполнительной власти в области государственного регулирования тарифов. </w:t>
      </w:r>
    </w:p>
    <w:p w:rsidR="006D7786" w:rsidRPr="003A6294" w:rsidRDefault="006D7786" w:rsidP="006D7786">
      <w:pPr>
        <w:widowControl w:val="0"/>
        <w:tabs>
          <w:tab w:val="num" w:pos="851"/>
        </w:tabs>
        <w:autoSpaceDE w:val="0"/>
        <w:autoSpaceDN w:val="0"/>
        <w:ind w:right="-58" w:firstLine="709"/>
        <w:jc w:val="both"/>
        <w:rPr>
          <w:sz w:val="18"/>
          <w:szCs w:val="18"/>
        </w:rPr>
      </w:pPr>
      <w:r w:rsidRPr="003A6294">
        <w:rPr>
          <w:sz w:val="18"/>
          <w:szCs w:val="18"/>
        </w:rPr>
        <w:t>Повышающий коэффициент применяется до установки соответствующих устройств потребителем, допустившим нарушение значений соотношения потребления активной и реактивной мощности.</w:t>
      </w:r>
    </w:p>
    <w:p w:rsidR="006D7786" w:rsidRPr="003A6294" w:rsidRDefault="006D7786" w:rsidP="006D7786">
      <w:pPr>
        <w:ind w:firstLine="709"/>
        <w:jc w:val="both"/>
        <w:rPr>
          <w:color w:val="000000"/>
          <w:sz w:val="18"/>
          <w:szCs w:val="18"/>
        </w:rPr>
      </w:pPr>
      <w:proofErr w:type="gramStart"/>
      <w:r w:rsidRPr="003A6294">
        <w:rPr>
          <w:color w:val="000000"/>
          <w:sz w:val="18"/>
          <w:szCs w:val="18"/>
        </w:rPr>
        <w:t>Убытки, возникающие сетевой организации или третьих лиц в связи с нарушением установленных значений соотношения потребления активной и реактивной мощности, возмещаются Потребителем, допустившим такое нарушение, в соответствии с гражданским законодательством Российской Федерации.</w:t>
      </w:r>
      <w:proofErr w:type="gramEnd"/>
    </w:p>
    <w:p w:rsidR="006D7786" w:rsidRPr="003A6294" w:rsidRDefault="00E76424" w:rsidP="00E76424">
      <w:pPr>
        <w:tabs>
          <w:tab w:val="num" w:pos="851"/>
        </w:tabs>
        <w:ind w:right="-58"/>
        <w:jc w:val="both"/>
        <w:rPr>
          <w:sz w:val="18"/>
          <w:szCs w:val="18"/>
        </w:rPr>
      </w:pPr>
      <w:r>
        <w:rPr>
          <w:b/>
          <w:sz w:val="18"/>
          <w:szCs w:val="18"/>
        </w:rPr>
        <w:t xml:space="preserve">         </w:t>
      </w:r>
      <w:r w:rsidR="006D7786" w:rsidRPr="003A6294">
        <w:rPr>
          <w:b/>
          <w:sz w:val="18"/>
          <w:szCs w:val="18"/>
        </w:rPr>
        <w:t>2.3.</w:t>
      </w:r>
      <w:r w:rsidR="00B425D7" w:rsidRPr="003A6294">
        <w:rPr>
          <w:b/>
          <w:sz w:val="18"/>
          <w:szCs w:val="18"/>
        </w:rPr>
        <w:t>6</w:t>
      </w:r>
      <w:r w:rsidR="006D7786" w:rsidRPr="003A6294">
        <w:rPr>
          <w:b/>
          <w:sz w:val="18"/>
          <w:szCs w:val="18"/>
        </w:rPr>
        <w:t>.</w:t>
      </w:r>
      <w:r w:rsidR="006D7786" w:rsidRPr="003A6294">
        <w:rPr>
          <w:sz w:val="18"/>
          <w:szCs w:val="18"/>
        </w:rPr>
        <w:t xml:space="preserve"> </w:t>
      </w:r>
      <w:proofErr w:type="gramStart"/>
      <w:r w:rsidR="006D7786" w:rsidRPr="003A6294">
        <w:rPr>
          <w:sz w:val="18"/>
          <w:szCs w:val="18"/>
        </w:rPr>
        <w:t>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РФ в качестве основания для введения полного или частичного ограничения режима потребления.</w:t>
      </w:r>
      <w:proofErr w:type="gramEnd"/>
    </w:p>
    <w:p w:rsidR="006D7786" w:rsidRPr="003A6294" w:rsidRDefault="00E76424" w:rsidP="00E76424">
      <w:pPr>
        <w:tabs>
          <w:tab w:val="num" w:pos="851"/>
        </w:tabs>
        <w:ind w:right="-58"/>
        <w:jc w:val="both"/>
        <w:rPr>
          <w:sz w:val="18"/>
          <w:szCs w:val="18"/>
        </w:rPr>
      </w:pPr>
      <w:r>
        <w:rPr>
          <w:b/>
          <w:sz w:val="18"/>
          <w:szCs w:val="18"/>
        </w:rPr>
        <w:t xml:space="preserve">        </w:t>
      </w:r>
      <w:r w:rsidR="006D7786" w:rsidRPr="003A6294">
        <w:rPr>
          <w:b/>
          <w:sz w:val="18"/>
          <w:szCs w:val="18"/>
        </w:rPr>
        <w:t>2.3.</w:t>
      </w:r>
      <w:r w:rsidR="00B425D7" w:rsidRPr="003A6294">
        <w:rPr>
          <w:b/>
          <w:sz w:val="18"/>
          <w:szCs w:val="18"/>
        </w:rPr>
        <w:t>7</w:t>
      </w:r>
      <w:r w:rsidR="006D7786" w:rsidRPr="003A6294">
        <w:rPr>
          <w:b/>
          <w:sz w:val="18"/>
          <w:szCs w:val="18"/>
        </w:rPr>
        <w:t>.</w:t>
      </w:r>
      <w:r w:rsidR="006D7786" w:rsidRPr="003A6294">
        <w:rPr>
          <w:sz w:val="18"/>
          <w:szCs w:val="18"/>
        </w:rPr>
        <w:t xml:space="preserve">  Предоставлять по запросу в сетевую организацию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6D7786" w:rsidRPr="003A6294" w:rsidRDefault="00E76424" w:rsidP="00E76424">
      <w:pPr>
        <w:widowControl w:val="0"/>
        <w:tabs>
          <w:tab w:val="num" w:pos="851"/>
        </w:tabs>
        <w:autoSpaceDE w:val="0"/>
        <w:autoSpaceDN w:val="0"/>
        <w:ind w:right="-58"/>
        <w:jc w:val="both"/>
        <w:rPr>
          <w:sz w:val="18"/>
          <w:szCs w:val="18"/>
        </w:rPr>
      </w:pPr>
      <w:r>
        <w:rPr>
          <w:b/>
          <w:color w:val="000000"/>
          <w:sz w:val="18"/>
          <w:szCs w:val="18"/>
        </w:rPr>
        <w:t xml:space="preserve">         </w:t>
      </w:r>
      <w:r w:rsidR="006D7786" w:rsidRPr="003A6294">
        <w:rPr>
          <w:b/>
          <w:color w:val="000000"/>
          <w:sz w:val="18"/>
          <w:szCs w:val="18"/>
        </w:rPr>
        <w:t>2.3.</w:t>
      </w:r>
      <w:r w:rsidR="00B425D7" w:rsidRPr="003A6294">
        <w:rPr>
          <w:b/>
          <w:color w:val="000000"/>
          <w:sz w:val="18"/>
          <w:szCs w:val="18"/>
        </w:rPr>
        <w:t>8</w:t>
      </w:r>
      <w:r w:rsidR="006D7786" w:rsidRPr="003A6294">
        <w:rPr>
          <w:b/>
          <w:color w:val="000000"/>
          <w:sz w:val="18"/>
          <w:szCs w:val="18"/>
        </w:rPr>
        <w:t>.</w:t>
      </w:r>
      <w:r w:rsidR="006D7786" w:rsidRPr="003A6294">
        <w:rPr>
          <w:color w:val="000000"/>
          <w:sz w:val="18"/>
          <w:szCs w:val="18"/>
        </w:rPr>
        <w:t xml:space="preserve">  О</w:t>
      </w:r>
      <w:r w:rsidR="006D7786" w:rsidRPr="003A6294">
        <w:rPr>
          <w:sz w:val="18"/>
          <w:szCs w:val="18"/>
        </w:rPr>
        <w:t xml:space="preserve">беспечивать соблюдение в соответствии с законодательством РФ порядка взаимодействия сторон в процессе учета электрической энергии (мощности) с использованием приборов учета, в том числе в части:  допуска установленного прибора учета в эксплуатацию;  определения прибора учета, по которому осуществляются расчеты за оказанные услуги по передаче электрической энергии;  эксплуатации прибора учета, в том числе обеспечение поверки прибора </w:t>
      </w:r>
      <w:proofErr w:type="gramStart"/>
      <w:r w:rsidR="006D7786" w:rsidRPr="003A6294">
        <w:rPr>
          <w:sz w:val="18"/>
          <w:szCs w:val="18"/>
        </w:rPr>
        <w:t>учета</w:t>
      </w:r>
      <w:proofErr w:type="gramEnd"/>
      <w:r w:rsidR="006D7786" w:rsidRPr="003A6294">
        <w:rPr>
          <w:sz w:val="18"/>
          <w:szCs w:val="18"/>
        </w:rPr>
        <w:t xml:space="preserve"> по истечении установленного для него </w:t>
      </w:r>
      <w:proofErr w:type="spellStart"/>
      <w:r w:rsidR="006D7786" w:rsidRPr="003A6294">
        <w:rPr>
          <w:sz w:val="18"/>
          <w:szCs w:val="18"/>
        </w:rPr>
        <w:t>межповерочного</w:t>
      </w:r>
      <w:proofErr w:type="spellEnd"/>
      <w:r w:rsidR="006D7786" w:rsidRPr="003A6294">
        <w:rPr>
          <w:sz w:val="18"/>
          <w:szCs w:val="18"/>
        </w:rPr>
        <w:t xml:space="preserve"> интервала; восстановление учета в случае выхода из строя или утраты прибора учета, срок которого не может быть более 2 месяцев; передачи показаний приборов учета; сообщение о выходе прибора учета из эксплуатации.</w:t>
      </w:r>
    </w:p>
    <w:p w:rsidR="006D7786" w:rsidRPr="003A6294" w:rsidRDefault="00E76424" w:rsidP="00E76424">
      <w:pPr>
        <w:jc w:val="both"/>
        <w:rPr>
          <w:color w:val="000000"/>
          <w:sz w:val="18"/>
          <w:szCs w:val="18"/>
        </w:rPr>
      </w:pPr>
      <w:r>
        <w:rPr>
          <w:b/>
          <w:color w:val="000000"/>
          <w:sz w:val="18"/>
          <w:szCs w:val="18"/>
        </w:rPr>
        <w:t xml:space="preserve">         </w:t>
      </w:r>
      <w:r w:rsidR="006D7786" w:rsidRPr="003A6294">
        <w:rPr>
          <w:b/>
          <w:color w:val="000000"/>
          <w:sz w:val="18"/>
          <w:szCs w:val="18"/>
        </w:rPr>
        <w:t>2.3.</w:t>
      </w:r>
      <w:r w:rsidR="00B425D7" w:rsidRPr="003A6294">
        <w:rPr>
          <w:b/>
          <w:color w:val="000000"/>
          <w:sz w:val="18"/>
          <w:szCs w:val="18"/>
        </w:rPr>
        <w:t>9</w:t>
      </w:r>
      <w:r w:rsidR="006D7786" w:rsidRPr="003A6294">
        <w:rPr>
          <w:b/>
          <w:color w:val="000000"/>
          <w:sz w:val="18"/>
          <w:szCs w:val="18"/>
        </w:rPr>
        <w:t>.</w:t>
      </w:r>
      <w:r w:rsidR="006D7786" w:rsidRPr="003A6294">
        <w:rPr>
          <w:color w:val="000000"/>
          <w:sz w:val="18"/>
          <w:szCs w:val="18"/>
        </w:rPr>
        <w:t xml:space="preserve"> Направлять Гарантирующему поставщику на каждый следующий год, а также на первый год исполнения договора, уведомление о величинах максимальной и заявленной мощности по каждой точке поставки, которая отражает степень использования мощности электрической сети Потребителем в соответствующей точке;</w:t>
      </w:r>
    </w:p>
    <w:p w:rsidR="006D7786" w:rsidRPr="003A6294" w:rsidRDefault="00E76424" w:rsidP="00E76424">
      <w:pPr>
        <w:jc w:val="both"/>
        <w:rPr>
          <w:color w:val="000000"/>
          <w:sz w:val="18"/>
          <w:szCs w:val="18"/>
        </w:rPr>
      </w:pPr>
      <w:r>
        <w:rPr>
          <w:b/>
          <w:color w:val="000000"/>
          <w:sz w:val="18"/>
          <w:szCs w:val="18"/>
        </w:rPr>
        <w:t xml:space="preserve">         </w:t>
      </w:r>
      <w:r w:rsidR="006D7786" w:rsidRPr="003A6294">
        <w:rPr>
          <w:b/>
          <w:color w:val="000000"/>
          <w:sz w:val="18"/>
          <w:szCs w:val="18"/>
        </w:rPr>
        <w:t>2.3.1</w:t>
      </w:r>
      <w:r w:rsidR="00B425D7" w:rsidRPr="003A6294">
        <w:rPr>
          <w:b/>
          <w:color w:val="000000"/>
          <w:sz w:val="18"/>
          <w:szCs w:val="18"/>
        </w:rPr>
        <w:t>0</w:t>
      </w:r>
      <w:r w:rsidR="006D7786" w:rsidRPr="003A6294">
        <w:rPr>
          <w:b/>
          <w:color w:val="000000"/>
          <w:sz w:val="18"/>
          <w:szCs w:val="18"/>
        </w:rPr>
        <w:t>.</w:t>
      </w:r>
      <w:r w:rsidR="006D7786" w:rsidRPr="003A6294">
        <w:rPr>
          <w:color w:val="000000"/>
          <w:sz w:val="18"/>
          <w:szCs w:val="18"/>
        </w:rPr>
        <w:t xml:space="preserve"> Незамедлительно, сообщать одновременно </w:t>
      </w:r>
      <w:r w:rsidR="006D7786" w:rsidRPr="003A6294">
        <w:rPr>
          <w:sz w:val="18"/>
          <w:szCs w:val="18"/>
        </w:rPr>
        <w:t>Гарантирующему поставщику и сетевой организации:</w:t>
      </w:r>
      <w:r w:rsidR="006D7786" w:rsidRPr="003A6294">
        <w:rPr>
          <w:color w:val="000000"/>
          <w:sz w:val="18"/>
          <w:szCs w:val="18"/>
        </w:rPr>
        <w:t xml:space="preserve"> </w:t>
      </w:r>
    </w:p>
    <w:p w:rsidR="006D7786" w:rsidRPr="003A6294" w:rsidRDefault="006D7786" w:rsidP="006D7786">
      <w:pPr>
        <w:ind w:firstLine="709"/>
        <w:jc w:val="both"/>
        <w:rPr>
          <w:color w:val="000000"/>
          <w:sz w:val="18"/>
          <w:szCs w:val="18"/>
        </w:rPr>
      </w:pPr>
      <w:r w:rsidRPr="003A6294">
        <w:rPr>
          <w:color w:val="000000"/>
          <w:sz w:val="18"/>
          <w:szCs w:val="18"/>
        </w:rPr>
        <w:t xml:space="preserve"> - об авариях на энергетических объектах Потребителей, связанных с отключением питающих линий, повреждением основного оборудования, а также о пожарах, вызванных неисправностью электроустановок в соответствии с Правилами расследования причин аварии в электроэнергетике выяснить причины возникновения аварии и результаты расследования направить в сетевую организацию;</w:t>
      </w:r>
    </w:p>
    <w:p w:rsidR="006D7786" w:rsidRPr="003A6294" w:rsidRDefault="006D7786" w:rsidP="00637DFE">
      <w:pPr>
        <w:ind w:firstLine="708"/>
        <w:jc w:val="both"/>
        <w:rPr>
          <w:color w:val="000000"/>
          <w:sz w:val="18"/>
          <w:szCs w:val="18"/>
        </w:rPr>
      </w:pPr>
      <w:r w:rsidRPr="003A6294">
        <w:rPr>
          <w:color w:val="000000"/>
          <w:sz w:val="18"/>
          <w:szCs w:val="18"/>
        </w:rPr>
        <w:t>- обо всех нарушениях схемы учета и неисправностях в работе расчетных приборов учета, о нарушениях защитных и пломбирующих устрой</w:t>
      </w:r>
      <w:proofErr w:type="gramStart"/>
      <w:r w:rsidRPr="003A6294">
        <w:rPr>
          <w:color w:val="000000"/>
          <w:sz w:val="18"/>
          <w:szCs w:val="18"/>
        </w:rPr>
        <w:t>ств пр</w:t>
      </w:r>
      <w:proofErr w:type="gramEnd"/>
      <w:r w:rsidRPr="003A6294">
        <w:rPr>
          <w:color w:val="000000"/>
          <w:sz w:val="18"/>
          <w:szCs w:val="18"/>
        </w:rPr>
        <w:t>иборов учета;</w:t>
      </w:r>
    </w:p>
    <w:p w:rsidR="006D7786" w:rsidRPr="003A6294" w:rsidRDefault="006D7786" w:rsidP="006D7786">
      <w:pPr>
        <w:ind w:firstLine="709"/>
        <w:jc w:val="both"/>
        <w:rPr>
          <w:color w:val="000000"/>
          <w:sz w:val="18"/>
          <w:szCs w:val="18"/>
        </w:rPr>
      </w:pPr>
      <w:r w:rsidRPr="003A6294">
        <w:rPr>
          <w:color w:val="000000"/>
          <w:sz w:val="18"/>
          <w:szCs w:val="18"/>
        </w:rPr>
        <w:lastRenderedPageBreak/>
        <w:t xml:space="preserve">- обо всех неисправностях оборудования, принадлежащего сетевой организации, находящегося в помещении и (или) на территории Потребителя; </w:t>
      </w:r>
    </w:p>
    <w:p w:rsidR="006D7786" w:rsidRPr="003A6294" w:rsidRDefault="00E76424" w:rsidP="00E76424">
      <w:pPr>
        <w:jc w:val="both"/>
        <w:rPr>
          <w:color w:val="000000"/>
          <w:sz w:val="18"/>
          <w:szCs w:val="18"/>
        </w:rPr>
      </w:pPr>
      <w:r>
        <w:rPr>
          <w:b/>
          <w:color w:val="000000"/>
          <w:sz w:val="18"/>
          <w:szCs w:val="18"/>
        </w:rPr>
        <w:t xml:space="preserve">          </w:t>
      </w:r>
      <w:r w:rsidR="006D7786" w:rsidRPr="003A6294">
        <w:rPr>
          <w:b/>
          <w:color w:val="000000"/>
          <w:sz w:val="18"/>
          <w:szCs w:val="18"/>
        </w:rPr>
        <w:t>2.3.1</w:t>
      </w:r>
      <w:r w:rsidR="00B425D7" w:rsidRPr="003A6294">
        <w:rPr>
          <w:b/>
          <w:color w:val="000000"/>
          <w:sz w:val="18"/>
          <w:szCs w:val="18"/>
        </w:rPr>
        <w:t>1</w:t>
      </w:r>
      <w:r w:rsidR="006D7786" w:rsidRPr="003A6294">
        <w:rPr>
          <w:b/>
          <w:color w:val="000000"/>
          <w:sz w:val="18"/>
          <w:szCs w:val="18"/>
        </w:rPr>
        <w:t>.</w:t>
      </w:r>
      <w:r w:rsidR="006D7786" w:rsidRPr="003A6294">
        <w:rPr>
          <w:color w:val="000000"/>
          <w:sz w:val="18"/>
          <w:szCs w:val="18"/>
        </w:rPr>
        <w:t xml:space="preserve"> Не позднее, чем за три рабочих дня уведомлять сетевую организацию о выполнении ремонтных работ  на энергетических объектах Потребителя, если это влечет необходимость отключения электрооборудования сетевой организации или ограничение режима электропотребления других Потребителей;</w:t>
      </w:r>
    </w:p>
    <w:p w:rsidR="006D7786" w:rsidRPr="003A6294" w:rsidRDefault="00E76424" w:rsidP="00E76424">
      <w:pPr>
        <w:jc w:val="both"/>
        <w:rPr>
          <w:color w:val="000000"/>
          <w:sz w:val="18"/>
          <w:szCs w:val="18"/>
        </w:rPr>
      </w:pPr>
      <w:r>
        <w:rPr>
          <w:b/>
          <w:color w:val="000000"/>
          <w:sz w:val="18"/>
          <w:szCs w:val="18"/>
        </w:rPr>
        <w:t xml:space="preserve">          </w:t>
      </w:r>
      <w:r w:rsidR="006D7786" w:rsidRPr="003A6294">
        <w:rPr>
          <w:b/>
          <w:color w:val="000000"/>
          <w:sz w:val="18"/>
          <w:szCs w:val="18"/>
        </w:rPr>
        <w:t>2.3.1</w:t>
      </w:r>
      <w:r w:rsidR="00B425D7" w:rsidRPr="003A6294">
        <w:rPr>
          <w:b/>
          <w:color w:val="000000"/>
          <w:sz w:val="18"/>
          <w:szCs w:val="18"/>
        </w:rPr>
        <w:t>2</w:t>
      </w:r>
      <w:r w:rsidR="006D7786" w:rsidRPr="003A6294">
        <w:rPr>
          <w:b/>
          <w:color w:val="000000"/>
          <w:sz w:val="18"/>
          <w:szCs w:val="18"/>
        </w:rPr>
        <w:t>.</w:t>
      </w:r>
      <w:r w:rsidR="006D7786" w:rsidRPr="003A6294">
        <w:rPr>
          <w:color w:val="000000"/>
          <w:sz w:val="18"/>
          <w:szCs w:val="18"/>
        </w:rPr>
        <w:t> </w:t>
      </w:r>
      <w:proofErr w:type="gramStart"/>
      <w:r w:rsidR="006D7786" w:rsidRPr="003A6294">
        <w:rPr>
          <w:color w:val="000000"/>
          <w:sz w:val="18"/>
          <w:szCs w:val="18"/>
        </w:rPr>
        <w:t>Выполнять требования сетевой организации направленные на введение ограничения режима потребления электрической энергии в случаях аварии, угрозы возникновения аварии в работе систем энергоснабжения при выводе электроустановок сетевой организации в ремонт, а также в иных установленных законодательством Российской Федерации и условиями настоящего Договора случаях, а также при получении от сетевой организации  соответствующей команды совершать действия по самоограничению своего потребления;</w:t>
      </w:r>
      <w:proofErr w:type="gramEnd"/>
    </w:p>
    <w:p w:rsidR="006D7786" w:rsidRPr="003A6294" w:rsidRDefault="00E76424" w:rsidP="00E76424">
      <w:pPr>
        <w:jc w:val="both"/>
        <w:rPr>
          <w:sz w:val="18"/>
          <w:szCs w:val="18"/>
        </w:rPr>
      </w:pPr>
      <w:r>
        <w:rPr>
          <w:b/>
          <w:color w:val="000000"/>
          <w:sz w:val="18"/>
          <w:szCs w:val="18"/>
        </w:rPr>
        <w:t xml:space="preserve">         </w:t>
      </w:r>
      <w:r w:rsidR="006D7786" w:rsidRPr="003A6294">
        <w:rPr>
          <w:b/>
          <w:color w:val="000000"/>
          <w:sz w:val="18"/>
          <w:szCs w:val="18"/>
        </w:rPr>
        <w:t>2.3.1</w:t>
      </w:r>
      <w:r w:rsidR="00B425D7" w:rsidRPr="003A6294">
        <w:rPr>
          <w:b/>
          <w:color w:val="000000"/>
          <w:sz w:val="18"/>
          <w:szCs w:val="18"/>
        </w:rPr>
        <w:t>3</w:t>
      </w:r>
      <w:r w:rsidR="006D7786" w:rsidRPr="003A6294">
        <w:rPr>
          <w:b/>
          <w:color w:val="000000"/>
          <w:sz w:val="18"/>
          <w:szCs w:val="18"/>
        </w:rPr>
        <w:t>.</w:t>
      </w:r>
      <w:r w:rsidR="006D7786" w:rsidRPr="003A6294">
        <w:rPr>
          <w:color w:val="000000"/>
          <w:sz w:val="18"/>
          <w:szCs w:val="18"/>
        </w:rPr>
        <w:t xml:space="preserve">  </w:t>
      </w:r>
      <w:proofErr w:type="gramStart"/>
      <w:r w:rsidR="006D7786" w:rsidRPr="003A6294">
        <w:rPr>
          <w:color w:val="000000"/>
          <w:sz w:val="18"/>
          <w:szCs w:val="18"/>
        </w:rPr>
        <w:t xml:space="preserve">Ежемесячно, в срок до 1 числа, месяца, следующего за расчетным, а также дня, следующего за датой расторжения договора, передавать </w:t>
      </w:r>
      <w:r w:rsidR="006D7786" w:rsidRPr="003A6294">
        <w:rPr>
          <w:sz w:val="18"/>
          <w:szCs w:val="18"/>
        </w:rPr>
        <w:t>Гарантирующему поставщику и (или) сетевой организации  показания расчетных приборов учета, расположенных в границах балансовой принадлежности Потребителя, с использованием телефонной связи, электронной почты или иным способом, позволяющим подтвердить факт получения, а также в течение 3 рабочих дней обеспечить предоставление в письменной форме</w:t>
      </w:r>
      <w:proofErr w:type="gramEnd"/>
      <w:r w:rsidR="006D7786" w:rsidRPr="003A6294">
        <w:rPr>
          <w:sz w:val="18"/>
          <w:szCs w:val="18"/>
        </w:rPr>
        <w:t xml:space="preserve"> акта снятия показаний расчетных приборов учета и акта первичного учета электрической энергии, а в случае если потребитель выбрал для расчетов 2-6 </w:t>
      </w:r>
      <w:proofErr w:type="gramStart"/>
      <w:r w:rsidR="006D7786" w:rsidRPr="003A6294">
        <w:rPr>
          <w:sz w:val="18"/>
          <w:szCs w:val="18"/>
        </w:rPr>
        <w:t>ценовую</w:t>
      </w:r>
      <w:proofErr w:type="gramEnd"/>
      <w:r w:rsidR="006D7786" w:rsidRPr="003A6294">
        <w:rPr>
          <w:sz w:val="18"/>
          <w:szCs w:val="18"/>
        </w:rPr>
        <w:t xml:space="preserve"> категории, передает профили нагрузок с приборов учета.  </w:t>
      </w:r>
    </w:p>
    <w:p w:rsidR="006D7786" w:rsidRPr="003A6294" w:rsidRDefault="00E76424" w:rsidP="00E76424">
      <w:pPr>
        <w:jc w:val="both"/>
        <w:rPr>
          <w:color w:val="000000"/>
          <w:sz w:val="18"/>
          <w:szCs w:val="18"/>
        </w:rPr>
      </w:pPr>
      <w:r>
        <w:rPr>
          <w:b/>
          <w:color w:val="000000"/>
          <w:sz w:val="18"/>
          <w:szCs w:val="18"/>
        </w:rPr>
        <w:t xml:space="preserve">         </w:t>
      </w:r>
      <w:r w:rsidR="006D7786" w:rsidRPr="003A6294">
        <w:rPr>
          <w:b/>
          <w:color w:val="000000"/>
          <w:sz w:val="18"/>
          <w:szCs w:val="18"/>
        </w:rPr>
        <w:t>2.3.1</w:t>
      </w:r>
      <w:r w:rsidR="00B425D7" w:rsidRPr="003A6294">
        <w:rPr>
          <w:b/>
          <w:color w:val="000000"/>
          <w:sz w:val="18"/>
          <w:szCs w:val="18"/>
        </w:rPr>
        <w:t>4</w:t>
      </w:r>
      <w:r w:rsidR="006D7786" w:rsidRPr="003A6294">
        <w:rPr>
          <w:b/>
          <w:color w:val="000000"/>
          <w:sz w:val="18"/>
          <w:szCs w:val="18"/>
        </w:rPr>
        <w:t>.</w:t>
      </w:r>
      <w:r w:rsidR="006D7786" w:rsidRPr="003A6294">
        <w:rPr>
          <w:color w:val="000000"/>
          <w:sz w:val="18"/>
          <w:szCs w:val="18"/>
        </w:rPr>
        <w:t xml:space="preserve"> Информировать сетевую организацию об объеме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токоприемников потребителя, которые могут быть отключены устройствами противоаварийной автоматики;</w:t>
      </w:r>
    </w:p>
    <w:p w:rsidR="006D7786" w:rsidRPr="003A6294" w:rsidRDefault="00E76424" w:rsidP="00E76424">
      <w:pPr>
        <w:autoSpaceDE w:val="0"/>
        <w:autoSpaceDN w:val="0"/>
        <w:adjustRightInd w:val="0"/>
        <w:jc w:val="both"/>
        <w:rPr>
          <w:iCs/>
          <w:color w:val="000000"/>
          <w:sz w:val="18"/>
          <w:szCs w:val="18"/>
        </w:rPr>
      </w:pPr>
      <w:r>
        <w:rPr>
          <w:b/>
          <w:sz w:val="18"/>
          <w:szCs w:val="18"/>
        </w:rPr>
        <w:t xml:space="preserve">         </w:t>
      </w:r>
      <w:r w:rsidR="006D7786" w:rsidRPr="003A6294">
        <w:rPr>
          <w:b/>
          <w:sz w:val="18"/>
          <w:szCs w:val="18"/>
        </w:rPr>
        <w:t>2.3.1</w:t>
      </w:r>
      <w:r w:rsidR="00B425D7" w:rsidRPr="003A6294">
        <w:rPr>
          <w:b/>
          <w:sz w:val="18"/>
          <w:szCs w:val="18"/>
        </w:rPr>
        <w:t>5</w:t>
      </w:r>
      <w:r w:rsidR="006D7786" w:rsidRPr="003A6294">
        <w:rPr>
          <w:b/>
          <w:sz w:val="18"/>
          <w:szCs w:val="18"/>
        </w:rPr>
        <w:t>.</w:t>
      </w:r>
      <w:r w:rsidR="006D7786" w:rsidRPr="003A6294">
        <w:rPr>
          <w:sz w:val="18"/>
          <w:szCs w:val="18"/>
        </w:rPr>
        <w:t xml:space="preserve"> </w:t>
      </w:r>
      <w:proofErr w:type="gramStart"/>
      <w:r w:rsidR="006D7786" w:rsidRPr="003A6294">
        <w:rPr>
          <w:sz w:val="18"/>
          <w:szCs w:val="18"/>
        </w:rPr>
        <w:t>Выполнять требования сетевой организации и (или) ТСО, к сетям которой непосредственно присоединены электроустановки Потребителей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roofErr w:type="gramEnd"/>
    </w:p>
    <w:p w:rsidR="006D7786" w:rsidRPr="003A6294" w:rsidRDefault="00E76424" w:rsidP="00E76424">
      <w:pPr>
        <w:autoSpaceDE w:val="0"/>
        <w:autoSpaceDN w:val="0"/>
        <w:adjustRightInd w:val="0"/>
        <w:jc w:val="both"/>
        <w:rPr>
          <w:iCs/>
          <w:color w:val="000000"/>
          <w:sz w:val="18"/>
          <w:szCs w:val="18"/>
        </w:rPr>
      </w:pPr>
      <w:r>
        <w:rPr>
          <w:b/>
          <w:iCs/>
          <w:color w:val="000000"/>
          <w:sz w:val="18"/>
          <w:szCs w:val="18"/>
        </w:rPr>
        <w:t xml:space="preserve">         </w:t>
      </w:r>
      <w:r w:rsidR="006D7786" w:rsidRPr="003A6294">
        <w:rPr>
          <w:b/>
          <w:iCs/>
          <w:color w:val="000000"/>
          <w:sz w:val="18"/>
          <w:szCs w:val="18"/>
        </w:rPr>
        <w:t>2.3.1</w:t>
      </w:r>
      <w:r w:rsidR="00B425D7" w:rsidRPr="003A6294">
        <w:rPr>
          <w:b/>
          <w:iCs/>
          <w:color w:val="000000"/>
          <w:sz w:val="18"/>
          <w:szCs w:val="18"/>
        </w:rPr>
        <w:t>6</w:t>
      </w:r>
      <w:r w:rsidR="006D7786" w:rsidRPr="003A6294">
        <w:rPr>
          <w:b/>
          <w:iCs/>
          <w:color w:val="000000"/>
          <w:sz w:val="18"/>
          <w:szCs w:val="18"/>
        </w:rPr>
        <w:t>.</w:t>
      </w:r>
      <w:r w:rsidR="006D7786" w:rsidRPr="003A6294">
        <w:rPr>
          <w:iCs/>
          <w:color w:val="000000"/>
          <w:sz w:val="18"/>
          <w:szCs w:val="18"/>
        </w:rPr>
        <w:t xml:space="preserve"> На основании уведомления Гарантирующего поставщика осуществлять частичное или полное ограничение режима потребления электрической энергии другим Потребителям (третьим лицам) если к его электроустановкам присоединены соответствующие Потребители (третьи лица), а также осуществлять самоограничение для осуществления возможности передачи электроэнергии добросовестным потребителям (третьим лицам);</w:t>
      </w:r>
    </w:p>
    <w:p w:rsidR="006D7786" w:rsidRPr="003A6294" w:rsidRDefault="00E76424" w:rsidP="00E76424">
      <w:pPr>
        <w:widowControl w:val="0"/>
        <w:shd w:val="clear" w:color="auto" w:fill="FFFFFF"/>
        <w:autoSpaceDE w:val="0"/>
        <w:autoSpaceDN w:val="0"/>
        <w:adjustRightInd w:val="0"/>
        <w:jc w:val="both"/>
        <w:rPr>
          <w:color w:val="000000"/>
          <w:sz w:val="18"/>
          <w:szCs w:val="18"/>
        </w:rPr>
      </w:pPr>
      <w:r>
        <w:rPr>
          <w:b/>
          <w:color w:val="000000"/>
          <w:sz w:val="18"/>
          <w:szCs w:val="18"/>
        </w:rPr>
        <w:t xml:space="preserve">         </w:t>
      </w:r>
      <w:r w:rsidR="006D7786" w:rsidRPr="003A6294">
        <w:rPr>
          <w:b/>
          <w:color w:val="000000"/>
          <w:sz w:val="18"/>
          <w:szCs w:val="18"/>
        </w:rPr>
        <w:t>2.3.1</w:t>
      </w:r>
      <w:r w:rsidR="00B425D7" w:rsidRPr="003A6294">
        <w:rPr>
          <w:b/>
          <w:color w:val="000000"/>
          <w:sz w:val="18"/>
          <w:szCs w:val="18"/>
        </w:rPr>
        <w:t>7</w:t>
      </w:r>
      <w:r w:rsidR="006D7786" w:rsidRPr="003A6294">
        <w:rPr>
          <w:b/>
          <w:color w:val="000000"/>
          <w:sz w:val="18"/>
          <w:szCs w:val="18"/>
        </w:rPr>
        <w:t>.</w:t>
      </w:r>
      <w:r w:rsidR="006D7786" w:rsidRPr="003A6294">
        <w:rPr>
          <w:color w:val="000000"/>
          <w:sz w:val="18"/>
          <w:szCs w:val="18"/>
        </w:rPr>
        <w:t xml:space="preserve">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6D7786" w:rsidRPr="003A6294" w:rsidRDefault="00E76424" w:rsidP="00E76424">
      <w:pPr>
        <w:widowControl w:val="0"/>
        <w:shd w:val="clear" w:color="auto" w:fill="FFFFFF"/>
        <w:autoSpaceDE w:val="0"/>
        <w:autoSpaceDN w:val="0"/>
        <w:adjustRightInd w:val="0"/>
        <w:jc w:val="both"/>
        <w:rPr>
          <w:color w:val="000000"/>
          <w:sz w:val="18"/>
          <w:szCs w:val="18"/>
        </w:rPr>
      </w:pPr>
      <w:r>
        <w:rPr>
          <w:b/>
          <w:color w:val="000000"/>
          <w:sz w:val="18"/>
          <w:szCs w:val="18"/>
        </w:rPr>
        <w:t xml:space="preserve">          </w:t>
      </w:r>
      <w:r w:rsidR="006D7786" w:rsidRPr="003A6294">
        <w:rPr>
          <w:b/>
          <w:color w:val="000000"/>
          <w:sz w:val="18"/>
          <w:szCs w:val="18"/>
        </w:rPr>
        <w:t>2.3.1</w:t>
      </w:r>
      <w:r w:rsidR="00B425D7" w:rsidRPr="003A6294">
        <w:rPr>
          <w:b/>
          <w:color w:val="000000"/>
          <w:sz w:val="18"/>
          <w:szCs w:val="18"/>
        </w:rPr>
        <w:t>8</w:t>
      </w:r>
      <w:r w:rsidR="006D7786" w:rsidRPr="003A6294">
        <w:rPr>
          <w:b/>
          <w:color w:val="000000"/>
          <w:sz w:val="18"/>
          <w:szCs w:val="18"/>
        </w:rPr>
        <w:t>.</w:t>
      </w:r>
      <w:r w:rsidR="006D7786" w:rsidRPr="003A6294">
        <w:rPr>
          <w:color w:val="000000"/>
          <w:sz w:val="18"/>
          <w:szCs w:val="18"/>
        </w:rPr>
        <w:t xml:space="preserve"> </w:t>
      </w:r>
      <w:proofErr w:type="gramStart"/>
      <w:r w:rsidR="00A32221">
        <w:rPr>
          <w:color w:val="000000"/>
          <w:sz w:val="18"/>
          <w:szCs w:val="18"/>
        </w:rPr>
        <w:t>О</w:t>
      </w:r>
      <w:r w:rsidR="006D7786" w:rsidRPr="003A6294">
        <w:rPr>
          <w:color w:val="000000"/>
          <w:sz w:val="18"/>
          <w:szCs w:val="18"/>
        </w:rPr>
        <w:t>беспечить работоспособность и сохранность находящихся у него в собственности или на ином законном основании</w:t>
      </w:r>
      <w:r w:rsidR="00A32221">
        <w:rPr>
          <w:color w:val="000000"/>
          <w:sz w:val="18"/>
          <w:szCs w:val="18"/>
        </w:rPr>
        <w:t xml:space="preserve"> приборов учета,</w:t>
      </w:r>
      <w:r w:rsidR="006D7786" w:rsidRPr="003A6294">
        <w:rPr>
          <w:color w:val="000000"/>
          <w:sz w:val="18"/>
          <w:szCs w:val="18"/>
        </w:rPr>
        <w:t xml:space="preserve"> средств релейной защиты, противоаварийной и режимной автоматики, включая устройства, обеспечивающие дистанционный ввод графиков временного отключения потребления с диспетчерских центров системного оператора или диспетчерских пунктов сетевой организации, приборов учета электроэнергии и мощности, а также иных устройств, необходимых для поддержания требуемых параметров надежности и качества электроэнергии</w:t>
      </w:r>
      <w:proofErr w:type="gramEnd"/>
      <w:r w:rsidR="006D7786" w:rsidRPr="003A6294">
        <w:rPr>
          <w:color w:val="000000"/>
          <w:sz w:val="18"/>
          <w:szCs w:val="18"/>
        </w:rPr>
        <w:t xml:space="preserve">, и соблюдать в течение всего срока действия договора требования, установленные для технологического присоединения и в правилах эксплуатации указанных средств, приборов и устройств. </w:t>
      </w:r>
    </w:p>
    <w:p w:rsidR="006D7786" w:rsidRPr="003A6294" w:rsidRDefault="00E76424" w:rsidP="00E76424">
      <w:pPr>
        <w:tabs>
          <w:tab w:val="left" w:pos="0"/>
        </w:tabs>
        <w:jc w:val="both"/>
        <w:rPr>
          <w:color w:val="000000"/>
          <w:sz w:val="18"/>
          <w:szCs w:val="18"/>
        </w:rPr>
      </w:pPr>
      <w:r>
        <w:rPr>
          <w:b/>
          <w:sz w:val="18"/>
          <w:szCs w:val="18"/>
        </w:rPr>
        <w:t xml:space="preserve">          </w:t>
      </w:r>
      <w:r w:rsidR="006D7786" w:rsidRPr="003A6294">
        <w:rPr>
          <w:b/>
          <w:sz w:val="18"/>
          <w:szCs w:val="18"/>
        </w:rPr>
        <w:t>2.3.</w:t>
      </w:r>
      <w:r w:rsidR="00B425D7" w:rsidRPr="003A6294">
        <w:rPr>
          <w:b/>
          <w:sz w:val="18"/>
          <w:szCs w:val="18"/>
        </w:rPr>
        <w:t>19</w:t>
      </w:r>
      <w:r w:rsidR="006D7786" w:rsidRPr="003A6294">
        <w:rPr>
          <w:b/>
          <w:color w:val="000000"/>
          <w:sz w:val="18"/>
          <w:szCs w:val="18"/>
        </w:rPr>
        <w:t>.</w:t>
      </w:r>
      <w:r w:rsidR="006D7786" w:rsidRPr="003A6294">
        <w:rPr>
          <w:color w:val="000000"/>
          <w:sz w:val="18"/>
          <w:szCs w:val="18"/>
        </w:rPr>
        <w:t xml:space="preserve">  Обеспечить сохранность и целостность, установленных в пределах границ балансовой принадлежности Потребителя, расчетного счетчика и его пломб (марок), обеспечивающих достоверность учета. </w:t>
      </w:r>
    </w:p>
    <w:p w:rsidR="006D7786" w:rsidRPr="003A6294" w:rsidRDefault="006D7786" w:rsidP="006D7786">
      <w:pPr>
        <w:tabs>
          <w:tab w:val="left" w:pos="0"/>
        </w:tabs>
        <w:ind w:right="-2" w:firstLine="426"/>
        <w:jc w:val="both"/>
        <w:rPr>
          <w:sz w:val="18"/>
          <w:szCs w:val="18"/>
        </w:rPr>
      </w:pPr>
      <w:r w:rsidRPr="003A6294">
        <w:rPr>
          <w:b/>
          <w:bCs/>
          <w:noProof/>
          <w:sz w:val="18"/>
          <w:szCs w:val="18"/>
        </w:rPr>
        <w:t>2.3.2</w:t>
      </w:r>
      <w:r w:rsidR="00B425D7" w:rsidRPr="003A6294">
        <w:rPr>
          <w:b/>
          <w:bCs/>
          <w:noProof/>
          <w:sz w:val="18"/>
          <w:szCs w:val="18"/>
        </w:rPr>
        <w:t>0</w:t>
      </w:r>
      <w:r w:rsidRPr="003A6294">
        <w:rPr>
          <w:b/>
          <w:bCs/>
          <w:noProof/>
          <w:sz w:val="18"/>
          <w:szCs w:val="18"/>
        </w:rPr>
        <w:t>.</w:t>
      </w:r>
      <w:r w:rsidRPr="003A6294">
        <w:rPr>
          <w:noProof/>
          <w:sz w:val="18"/>
          <w:szCs w:val="18"/>
        </w:rPr>
        <w:t xml:space="preserve"> </w:t>
      </w:r>
      <w:proofErr w:type="gramStart"/>
      <w:r w:rsidRPr="003A6294">
        <w:rPr>
          <w:sz w:val="18"/>
          <w:szCs w:val="18"/>
        </w:rPr>
        <w:t>Беспрепятственно допускать уполномоченных представителей Гарантирующего поставщика и (или) сетевой организации в пункты контроля и учета количества и качества переданной электроэнергии, к средствам учета для цели проверки условий их эксплуатации и сохранности (в том числе проверки соблюдения Потребителем условий настоящего Договора, определяющего порядок учета поставляемой электрической энергии, а также наличия у Потребителя оснований для потребления электрической энергии, выявления фактов бездоговорного и</w:t>
      </w:r>
      <w:proofErr w:type="gramEnd"/>
      <w:r w:rsidRPr="003A6294">
        <w:rPr>
          <w:sz w:val="18"/>
          <w:szCs w:val="18"/>
        </w:rPr>
        <w:t xml:space="preserve"> </w:t>
      </w:r>
      <w:proofErr w:type="spellStart"/>
      <w:proofErr w:type="gramStart"/>
      <w:r w:rsidRPr="003A6294">
        <w:rPr>
          <w:sz w:val="18"/>
          <w:szCs w:val="18"/>
        </w:rPr>
        <w:t>безучетного</w:t>
      </w:r>
      <w:proofErr w:type="spellEnd"/>
      <w:r w:rsidRPr="003A6294">
        <w:rPr>
          <w:sz w:val="18"/>
          <w:szCs w:val="18"/>
        </w:rPr>
        <w:t xml:space="preserve"> потребления), снятия контрольных показаний и осуществления иных проверок (замеров), предусмотренных Правилами недискриминационного доступа к услугам по передаче электрической энергии и оказания этих услуг.</w:t>
      </w:r>
      <w:r w:rsidRPr="003A6294">
        <w:rPr>
          <w:color w:val="0000FF"/>
          <w:sz w:val="18"/>
          <w:szCs w:val="18"/>
        </w:rPr>
        <w:t xml:space="preserve"> </w:t>
      </w:r>
      <w:proofErr w:type="gramEnd"/>
    </w:p>
    <w:p w:rsidR="006D7786" w:rsidRPr="003A6294" w:rsidRDefault="00E76424" w:rsidP="006D7786">
      <w:pPr>
        <w:tabs>
          <w:tab w:val="left" w:pos="0"/>
        </w:tabs>
        <w:ind w:right="-2" w:firstLine="426"/>
        <w:jc w:val="both"/>
        <w:rPr>
          <w:sz w:val="18"/>
          <w:szCs w:val="18"/>
        </w:rPr>
      </w:pPr>
      <w:r>
        <w:rPr>
          <w:b/>
          <w:bCs/>
          <w:sz w:val="18"/>
          <w:szCs w:val="18"/>
        </w:rPr>
        <w:t xml:space="preserve"> </w:t>
      </w:r>
      <w:r w:rsidR="006D7786" w:rsidRPr="003A6294">
        <w:rPr>
          <w:b/>
          <w:bCs/>
          <w:sz w:val="18"/>
          <w:szCs w:val="18"/>
        </w:rPr>
        <w:t>2.3.2</w:t>
      </w:r>
      <w:r w:rsidR="00B425D7" w:rsidRPr="003A6294">
        <w:rPr>
          <w:b/>
          <w:bCs/>
          <w:sz w:val="18"/>
          <w:szCs w:val="18"/>
        </w:rPr>
        <w:t>1</w:t>
      </w:r>
      <w:r w:rsidR="006D7786" w:rsidRPr="003A6294">
        <w:rPr>
          <w:b/>
          <w:bCs/>
          <w:sz w:val="18"/>
          <w:szCs w:val="18"/>
        </w:rPr>
        <w:t>.</w:t>
      </w:r>
      <w:r w:rsidR="006D7786" w:rsidRPr="003A6294">
        <w:rPr>
          <w:sz w:val="18"/>
          <w:szCs w:val="18"/>
        </w:rPr>
        <w:t xml:space="preserve"> </w:t>
      </w:r>
      <w:proofErr w:type="gramStart"/>
      <w:r w:rsidR="006D7786" w:rsidRPr="003A6294">
        <w:rPr>
          <w:sz w:val="18"/>
          <w:szCs w:val="18"/>
        </w:rPr>
        <w:t>При наличии нескольких (более одного) источников электроснабжения, при исчезновении напряжения на одном и более присоединениях, включенных в графики аварийного ограничений потребления и временных отключений электрической энергии, подключенных под автоматическую частотную разгрузку (АЧР), не переводить электрическую нагрузку на другие присоединения без разрешения уполномоченных на это лиц Гарантирующего поставщика и сетевой организации.</w:t>
      </w:r>
      <w:proofErr w:type="gramEnd"/>
    </w:p>
    <w:p w:rsidR="006D7786" w:rsidRPr="003A6294" w:rsidRDefault="006D7786" w:rsidP="006D7786">
      <w:pPr>
        <w:tabs>
          <w:tab w:val="left" w:pos="0"/>
        </w:tabs>
        <w:ind w:right="-2" w:firstLine="426"/>
        <w:jc w:val="both"/>
        <w:rPr>
          <w:sz w:val="18"/>
          <w:szCs w:val="18"/>
        </w:rPr>
      </w:pPr>
      <w:r w:rsidRPr="003A6294">
        <w:rPr>
          <w:b/>
          <w:bCs/>
          <w:sz w:val="18"/>
          <w:szCs w:val="18"/>
        </w:rPr>
        <w:t xml:space="preserve">  2.3.2</w:t>
      </w:r>
      <w:r w:rsidR="00B425D7" w:rsidRPr="003A6294">
        <w:rPr>
          <w:b/>
          <w:bCs/>
          <w:sz w:val="18"/>
          <w:szCs w:val="18"/>
        </w:rPr>
        <w:t>2</w:t>
      </w:r>
      <w:r w:rsidRPr="003A6294">
        <w:rPr>
          <w:b/>
          <w:bCs/>
          <w:sz w:val="18"/>
          <w:szCs w:val="18"/>
        </w:rPr>
        <w:t>.</w:t>
      </w:r>
      <w:r w:rsidRPr="003A6294">
        <w:rPr>
          <w:sz w:val="18"/>
          <w:szCs w:val="18"/>
        </w:rPr>
        <w:t xml:space="preserve"> Сообщать в письменном виде, </w:t>
      </w:r>
      <w:r w:rsidRPr="003A6294">
        <w:rPr>
          <w:b/>
          <w:sz w:val="18"/>
          <w:szCs w:val="18"/>
        </w:rPr>
        <w:t>в 3-дневный срок</w:t>
      </w:r>
      <w:r w:rsidRPr="003A6294">
        <w:rPr>
          <w:sz w:val="18"/>
          <w:szCs w:val="18"/>
        </w:rPr>
        <w:t>, Гарантирующему поставщику и сетевой организации об изменении своих банковских реквизитов, наименования, юридического и почтового адресов, ведомственной принадлежности, а также реорганизации и ликвидации – в соответствии с Гражданским кодексом.</w:t>
      </w:r>
    </w:p>
    <w:p w:rsidR="006D7786" w:rsidRPr="003A6294" w:rsidRDefault="006D7786" w:rsidP="006D7786">
      <w:pPr>
        <w:tabs>
          <w:tab w:val="left" w:pos="0"/>
        </w:tabs>
        <w:ind w:right="-2" w:firstLine="426"/>
        <w:jc w:val="both"/>
        <w:rPr>
          <w:bCs/>
          <w:sz w:val="18"/>
          <w:szCs w:val="18"/>
        </w:rPr>
      </w:pPr>
      <w:r w:rsidRPr="003A6294">
        <w:rPr>
          <w:bCs/>
          <w:sz w:val="18"/>
          <w:szCs w:val="18"/>
        </w:rPr>
        <w:t xml:space="preserve">К уведомлению, направляемому </w:t>
      </w:r>
      <w:r w:rsidR="003A6240" w:rsidRPr="003A6294">
        <w:rPr>
          <w:bCs/>
          <w:sz w:val="18"/>
          <w:szCs w:val="18"/>
        </w:rPr>
        <w:t>Потребите</w:t>
      </w:r>
      <w:r w:rsidRPr="003A6294">
        <w:rPr>
          <w:bCs/>
          <w:sz w:val="18"/>
          <w:szCs w:val="18"/>
        </w:rPr>
        <w:t xml:space="preserve">лем в соответствии с настоящим пунктом, должны быть приложены соответствующие документы, свидетельствующие о наступивших последствиях, и указаны новые данные с приложением вновь полученных документов (в </w:t>
      </w:r>
      <w:proofErr w:type="spellStart"/>
      <w:r w:rsidRPr="003A6294">
        <w:rPr>
          <w:bCs/>
          <w:sz w:val="18"/>
          <w:szCs w:val="18"/>
        </w:rPr>
        <w:t>т.ч</w:t>
      </w:r>
      <w:proofErr w:type="spellEnd"/>
      <w:r w:rsidRPr="003A6294">
        <w:rPr>
          <w:bCs/>
          <w:sz w:val="18"/>
          <w:szCs w:val="18"/>
        </w:rPr>
        <w:t xml:space="preserve">. регистрационных и т.п.), подтверждающие действительность новых сведений о </w:t>
      </w:r>
      <w:r w:rsidR="003F607E" w:rsidRPr="003A6294">
        <w:rPr>
          <w:bCs/>
          <w:sz w:val="18"/>
          <w:szCs w:val="18"/>
        </w:rPr>
        <w:t>Потребите</w:t>
      </w:r>
      <w:r w:rsidRPr="003A6294">
        <w:rPr>
          <w:bCs/>
          <w:sz w:val="18"/>
          <w:szCs w:val="18"/>
        </w:rPr>
        <w:t>ле.</w:t>
      </w:r>
    </w:p>
    <w:p w:rsidR="006D7786" w:rsidRPr="003A6294" w:rsidRDefault="006D7786" w:rsidP="006D7786">
      <w:pPr>
        <w:tabs>
          <w:tab w:val="left" w:pos="0"/>
        </w:tabs>
        <w:ind w:right="-2" w:firstLine="426"/>
        <w:jc w:val="both"/>
        <w:rPr>
          <w:color w:val="0000FF"/>
          <w:sz w:val="18"/>
          <w:szCs w:val="18"/>
        </w:rPr>
      </w:pPr>
      <w:r w:rsidRPr="003A6294">
        <w:rPr>
          <w:b/>
          <w:color w:val="000000"/>
          <w:sz w:val="18"/>
          <w:szCs w:val="18"/>
        </w:rPr>
        <w:t>2.3.2</w:t>
      </w:r>
      <w:r w:rsidR="00B425D7" w:rsidRPr="003A6294">
        <w:rPr>
          <w:b/>
          <w:color w:val="000000"/>
          <w:sz w:val="18"/>
          <w:szCs w:val="18"/>
        </w:rPr>
        <w:t>3</w:t>
      </w:r>
      <w:r w:rsidRPr="003A6294">
        <w:rPr>
          <w:b/>
          <w:color w:val="000000"/>
          <w:sz w:val="18"/>
          <w:szCs w:val="18"/>
        </w:rPr>
        <w:t xml:space="preserve">. </w:t>
      </w:r>
      <w:r w:rsidRPr="003A6294">
        <w:rPr>
          <w:sz w:val="18"/>
          <w:szCs w:val="18"/>
        </w:rPr>
        <w:t xml:space="preserve">Компенсировать Гарантирующему поставщику затраты, понесенные последним в связи с введением ограничения режима потребления и в связи с восстановлением режима потребления. </w:t>
      </w:r>
    </w:p>
    <w:p w:rsidR="006D7786" w:rsidRPr="003A6294" w:rsidRDefault="006D7786" w:rsidP="006D7786">
      <w:pPr>
        <w:tabs>
          <w:tab w:val="left" w:pos="0"/>
        </w:tabs>
        <w:ind w:right="-2" w:firstLine="426"/>
        <w:jc w:val="both"/>
        <w:rPr>
          <w:color w:val="0000FF"/>
          <w:sz w:val="18"/>
          <w:szCs w:val="18"/>
        </w:rPr>
      </w:pPr>
      <w:r w:rsidRPr="003A6294">
        <w:rPr>
          <w:b/>
          <w:sz w:val="18"/>
          <w:szCs w:val="18"/>
        </w:rPr>
        <w:t>2.3.2</w:t>
      </w:r>
      <w:r w:rsidR="00B425D7" w:rsidRPr="003A6294">
        <w:rPr>
          <w:b/>
          <w:sz w:val="18"/>
          <w:szCs w:val="18"/>
        </w:rPr>
        <w:t>4</w:t>
      </w:r>
      <w:r w:rsidRPr="003A6294">
        <w:rPr>
          <w:b/>
          <w:sz w:val="18"/>
          <w:szCs w:val="18"/>
        </w:rPr>
        <w:t>.</w:t>
      </w:r>
      <w:r w:rsidRPr="003A6294">
        <w:rPr>
          <w:sz w:val="18"/>
          <w:szCs w:val="18"/>
        </w:rPr>
        <w:t xml:space="preserve"> </w:t>
      </w:r>
      <w:r w:rsidR="003A6240" w:rsidRPr="003A6294">
        <w:rPr>
          <w:sz w:val="18"/>
          <w:szCs w:val="18"/>
        </w:rPr>
        <w:t>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энергоснабжения, если на эту дату у Потребителя,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приложении к Правилам полного и (или) частичного ограничения режима потребления электрической энергии</w:t>
      </w:r>
      <w:proofErr w:type="gramStart"/>
      <w:r w:rsidR="003A6240" w:rsidRPr="003A6294">
        <w:rPr>
          <w:sz w:val="18"/>
          <w:szCs w:val="18"/>
        </w:rPr>
        <w:t xml:space="preserve"> ,</w:t>
      </w:r>
      <w:proofErr w:type="gramEnd"/>
      <w:r w:rsidR="003A6240" w:rsidRPr="003A6294">
        <w:rPr>
          <w:sz w:val="18"/>
          <w:szCs w:val="18"/>
        </w:rPr>
        <w:t xml:space="preserve"> утвержденных Постановлением Правительства РФ от 04.05.2012 №442, отсутствовал акт согласования технологической и (или) аварийной брони, или в течение 30 дней </w:t>
      </w:r>
      <w:proofErr w:type="gramStart"/>
      <w:r w:rsidR="003A6240" w:rsidRPr="003A6294">
        <w:rPr>
          <w:sz w:val="18"/>
          <w:szCs w:val="18"/>
        </w:rPr>
        <w:t>с даты возникновения</w:t>
      </w:r>
      <w:proofErr w:type="gramEnd"/>
      <w:r w:rsidR="003A6240" w:rsidRPr="003A6294">
        <w:rPr>
          <w:sz w:val="18"/>
          <w:szCs w:val="18"/>
        </w:rPr>
        <w:t xml:space="preserve"> установленных настоящими Правилами оснований для изменения такого акта.</w:t>
      </w:r>
      <w:r w:rsidRPr="003A6294">
        <w:rPr>
          <w:sz w:val="18"/>
          <w:szCs w:val="18"/>
        </w:rPr>
        <w:t xml:space="preserve"> </w:t>
      </w:r>
    </w:p>
    <w:p w:rsidR="006D7786" w:rsidRPr="003A6294" w:rsidRDefault="006D7786" w:rsidP="006D7786">
      <w:pPr>
        <w:tabs>
          <w:tab w:val="left" w:pos="0"/>
        </w:tabs>
        <w:ind w:right="-2" w:firstLine="426"/>
        <w:jc w:val="both"/>
        <w:rPr>
          <w:sz w:val="18"/>
          <w:szCs w:val="18"/>
        </w:rPr>
      </w:pPr>
      <w:r w:rsidRPr="003A6294">
        <w:rPr>
          <w:b/>
          <w:sz w:val="18"/>
          <w:szCs w:val="18"/>
        </w:rPr>
        <w:t>2.3.2</w:t>
      </w:r>
      <w:r w:rsidR="00B425D7" w:rsidRPr="003A6294">
        <w:rPr>
          <w:b/>
          <w:sz w:val="18"/>
          <w:szCs w:val="18"/>
        </w:rPr>
        <w:t>5</w:t>
      </w:r>
      <w:r w:rsidRPr="003A6294">
        <w:rPr>
          <w:b/>
          <w:sz w:val="18"/>
          <w:szCs w:val="18"/>
        </w:rPr>
        <w:t xml:space="preserve">. </w:t>
      </w:r>
      <w:proofErr w:type="gramStart"/>
      <w:r w:rsidRPr="003A6294">
        <w:rPr>
          <w:sz w:val="18"/>
          <w:szCs w:val="18"/>
        </w:rPr>
        <w:t xml:space="preserve">Обеспечивать проведение замеров на </w:t>
      </w:r>
      <w:proofErr w:type="spellStart"/>
      <w:r w:rsidRPr="003A6294">
        <w:rPr>
          <w:sz w:val="18"/>
          <w:szCs w:val="18"/>
        </w:rPr>
        <w:t>энергопринимающих</w:t>
      </w:r>
      <w:proofErr w:type="spellEnd"/>
      <w:r w:rsidRPr="003A6294">
        <w:rPr>
          <w:sz w:val="18"/>
          <w:szCs w:val="18"/>
        </w:rPr>
        <w:t xml:space="preserve"> устройствах, в отношении которых заключен настоящий Договор, и предоставлять Гарантирующему поставщику и сетевой организации информацию о результатах проведенных замеров в </w:t>
      </w:r>
      <w:r w:rsidRPr="003A6294">
        <w:rPr>
          <w:b/>
          <w:sz w:val="18"/>
          <w:szCs w:val="18"/>
        </w:rPr>
        <w:t>течение 3 рабочих дней</w:t>
      </w:r>
      <w:r w:rsidRPr="003A6294">
        <w:rPr>
          <w:sz w:val="18"/>
          <w:szCs w:val="18"/>
        </w:rPr>
        <w:t xml:space="preserve"> с даты проведения соответствующего замера, кроме случаев наличия у Потребителя системы учета, удаленный доступ к данным которой предоставлен Гарантирующему поставщику, сетевой организации, при получении от Гарантирующего поставщика, сетевой организации требования о</w:t>
      </w:r>
      <w:proofErr w:type="gramEnd"/>
      <w:r w:rsidRPr="003A6294">
        <w:rPr>
          <w:sz w:val="18"/>
          <w:szCs w:val="18"/>
        </w:rPr>
        <w:t xml:space="preserve"> </w:t>
      </w:r>
      <w:proofErr w:type="gramStart"/>
      <w:r w:rsidRPr="003A6294">
        <w:rPr>
          <w:sz w:val="18"/>
          <w:szCs w:val="18"/>
        </w:rPr>
        <w:t>проведении</w:t>
      </w:r>
      <w:proofErr w:type="gramEnd"/>
      <w:r w:rsidRPr="003A6294">
        <w:rPr>
          <w:sz w:val="18"/>
          <w:szCs w:val="18"/>
        </w:rPr>
        <w:t xml:space="preserve">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 </w:t>
      </w:r>
    </w:p>
    <w:p w:rsidR="001E68AC" w:rsidRPr="003A6294" w:rsidRDefault="006D7786" w:rsidP="001E68AC">
      <w:pPr>
        <w:autoSpaceDE w:val="0"/>
        <w:autoSpaceDN w:val="0"/>
        <w:adjustRightInd w:val="0"/>
        <w:ind w:firstLine="426"/>
        <w:jc w:val="both"/>
        <w:rPr>
          <w:color w:val="0000FF"/>
          <w:sz w:val="18"/>
          <w:szCs w:val="18"/>
        </w:rPr>
      </w:pPr>
      <w:r w:rsidRPr="003A6294">
        <w:rPr>
          <w:b/>
          <w:sz w:val="18"/>
          <w:szCs w:val="18"/>
        </w:rPr>
        <w:t>2.3.2</w:t>
      </w:r>
      <w:r w:rsidR="00B425D7" w:rsidRPr="003A6294">
        <w:rPr>
          <w:b/>
          <w:sz w:val="18"/>
          <w:szCs w:val="18"/>
        </w:rPr>
        <w:t>6</w:t>
      </w:r>
      <w:r w:rsidRPr="003A6294">
        <w:rPr>
          <w:b/>
          <w:sz w:val="18"/>
          <w:szCs w:val="18"/>
        </w:rPr>
        <w:t>.</w:t>
      </w:r>
      <w:r w:rsidRPr="003A6294">
        <w:rPr>
          <w:sz w:val="18"/>
          <w:szCs w:val="18"/>
        </w:rPr>
        <w:t xml:space="preserve"> </w:t>
      </w:r>
      <w:proofErr w:type="gramStart"/>
      <w:r w:rsidRPr="003A6294">
        <w:rPr>
          <w:sz w:val="18"/>
          <w:szCs w:val="18"/>
        </w:rPr>
        <w:t>Е</w:t>
      </w:r>
      <w:r w:rsidRPr="003A6294">
        <w:rPr>
          <w:noProof/>
          <w:sz w:val="18"/>
          <w:szCs w:val="18"/>
        </w:rPr>
        <w:t xml:space="preserve">жегодно, </w:t>
      </w:r>
      <w:r w:rsidRPr="003A6294">
        <w:rPr>
          <w:b/>
          <w:sz w:val="18"/>
          <w:szCs w:val="18"/>
        </w:rPr>
        <w:t>не позднее 1 (первого) марта</w:t>
      </w:r>
      <w:r w:rsidRPr="003A6294">
        <w:rPr>
          <w:sz w:val="18"/>
          <w:szCs w:val="18"/>
        </w:rPr>
        <w:t xml:space="preserve"> текущего календарного года, заявлять </w:t>
      </w:r>
      <w:r w:rsidRPr="003A6294">
        <w:rPr>
          <w:noProof/>
          <w:sz w:val="18"/>
          <w:szCs w:val="18"/>
        </w:rPr>
        <w:t>Гарантирующему поставщику</w:t>
      </w:r>
      <w:r w:rsidRPr="003A6294">
        <w:rPr>
          <w:sz w:val="18"/>
          <w:szCs w:val="18"/>
        </w:rPr>
        <w:t xml:space="preserve">  договорный объем потребления электрической энергии и величину заявленной мощности (со сведениями о распределении величины </w:t>
      </w:r>
      <w:r w:rsidRPr="003A6294">
        <w:rPr>
          <w:sz w:val="18"/>
          <w:szCs w:val="18"/>
        </w:rPr>
        <w:lastRenderedPageBreak/>
        <w:t xml:space="preserve">максимальной мощности) </w:t>
      </w:r>
      <w:r w:rsidRPr="003A6294">
        <w:rPr>
          <w:noProof/>
          <w:sz w:val="18"/>
          <w:szCs w:val="18"/>
        </w:rPr>
        <w:t xml:space="preserve">на каждый следующий календарный (расчетный) год </w:t>
      </w:r>
      <w:r w:rsidRPr="003A6294">
        <w:rPr>
          <w:sz w:val="18"/>
          <w:szCs w:val="18"/>
        </w:rPr>
        <w:t>в разрезе точек поставки Потребителя, которые отражают степень использования мощности электрической сети Потребителя и не могут превышать максимальную мощность в соответствующей точке поставки этого Потребителя, а</w:t>
      </w:r>
      <w:proofErr w:type="gramEnd"/>
      <w:r w:rsidRPr="003A6294">
        <w:rPr>
          <w:sz w:val="18"/>
          <w:szCs w:val="18"/>
        </w:rPr>
        <w:t xml:space="preserve"> также с помесячной и поквартальной детализацией (по форме согласно </w:t>
      </w:r>
      <w:r w:rsidRPr="003A6294">
        <w:rPr>
          <w:b/>
          <w:sz w:val="18"/>
          <w:szCs w:val="18"/>
        </w:rPr>
        <w:t>Прило</w:t>
      </w:r>
      <w:r w:rsidR="00E76424">
        <w:rPr>
          <w:b/>
          <w:sz w:val="18"/>
          <w:szCs w:val="18"/>
        </w:rPr>
        <w:t>жению</w:t>
      </w:r>
      <w:r w:rsidRPr="003A6294">
        <w:rPr>
          <w:b/>
          <w:sz w:val="18"/>
          <w:szCs w:val="18"/>
        </w:rPr>
        <w:t xml:space="preserve"> 1</w:t>
      </w:r>
      <w:r w:rsidRPr="003A6294">
        <w:rPr>
          <w:sz w:val="18"/>
          <w:szCs w:val="18"/>
        </w:rPr>
        <w:t xml:space="preserve"> к настоящему Договору).</w:t>
      </w:r>
      <w:r w:rsidRPr="003A6294">
        <w:rPr>
          <w:color w:val="0000FF"/>
          <w:sz w:val="18"/>
          <w:szCs w:val="18"/>
        </w:rPr>
        <w:t xml:space="preserve"> </w:t>
      </w:r>
    </w:p>
    <w:p w:rsidR="006D7786" w:rsidRPr="003A6294" w:rsidRDefault="006D7786" w:rsidP="006D7786">
      <w:pPr>
        <w:tabs>
          <w:tab w:val="left" w:pos="0"/>
        </w:tabs>
        <w:ind w:right="-2" w:firstLine="426"/>
        <w:jc w:val="both"/>
        <w:rPr>
          <w:sz w:val="18"/>
          <w:szCs w:val="18"/>
        </w:rPr>
      </w:pPr>
      <w:r w:rsidRPr="003A6294">
        <w:rPr>
          <w:b/>
          <w:sz w:val="18"/>
          <w:szCs w:val="18"/>
        </w:rPr>
        <w:t>2.3.2</w:t>
      </w:r>
      <w:r w:rsidR="00B425D7" w:rsidRPr="003A6294">
        <w:rPr>
          <w:b/>
          <w:sz w:val="18"/>
          <w:szCs w:val="18"/>
        </w:rPr>
        <w:t>7</w:t>
      </w:r>
      <w:r w:rsidRPr="003A6294">
        <w:rPr>
          <w:b/>
          <w:sz w:val="18"/>
          <w:szCs w:val="18"/>
        </w:rPr>
        <w:t>.</w:t>
      </w:r>
      <w:r w:rsidRPr="003A6294">
        <w:rPr>
          <w:sz w:val="18"/>
          <w:szCs w:val="18"/>
        </w:rPr>
        <w:t xml:space="preserve"> В случае</w:t>
      </w:r>
      <w:proofErr w:type="gramStart"/>
      <w:r w:rsidRPr="003A6294">
        <w:rPr>
          <w:sz w:val="18"/>
          <w:szCs w:val="18"/>
        </w:rPr>
        <w:t>,</w:t>
      </w:r>
      <w:proofErr w:type="gramEnd"/>
      <w:r w:rsidRPr="003A6294">
        <w:rPr>
          <w:sz w:val="18"/>
          <w:szCs w:val="18"/>
        </w:rPr>
        <w:t xml:space="preserve"> если «Потребитель» финансируется за счет средств федерального бюджета и обеспечивает безопасность государства:</w:t>
      </w:r>
    </w:p>
    <w:p w:rsidR="006D7786" w:rsidRPr="003A6294" w:rsidRDefault="006D7786" w:rsidP="006D7786">
      <w:pPr>
        <w:tabs>
          <w:tab w:val="left" w:pos="0"/>
        </w:tabs>
        <w:ind w:right="-2" w:firstLine="426"/>
        <w:jc w:val="both"/>
        <w:rPr>
          <w:sz w:val="18"/>
          <w:szCs w:val="18"/>
        </w:rPr>
      </w:pPr>
      <w:r w:rsidRPr="003A6294">
        <w:rPr>
          <w:sz w:val="18"/>
          <w:szCs w:val="18"/>
        </w:rPr>
        <w:t>-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обязательств по оплате электрической энергии (мощности), в случае несвоевременного поступления средств на лицевой счет «Потребителя», открытый в органе федерального казначейства.</w:t>
      </w:r>
    </w:p>
    <w:p w:rsidR="006D7786" w:rsidRPr="003A6294" w:rsidRDefault="006D7786" w:rsidP="006D7786">
      <w:pPr>
        <w:tabs>
          <w:tab w:val="left" w:pos="0"/>
        </w:tabs>
        <w:ind w:right="-2" w:firstLine="426"/>
        <w:jc w:val="both"/>
        <w:rPr>
          <w:sz w:val="18"/>
          <w:szCs w:val="18"/>
        </w:rPr>
      </w:pPr>
      <w:r w:rsidRPr="003A6294">
        <w:rPr>
          <w:sz w:val="18"/>
          <w:szCs w:val="18"/>
        </w:rPr>
        <w:t>- Предоставить «Гарантирующему поставщику» подтверждение наличия установленного «Потребителю» лимита в рамках бюджетных обязательств.</w:t>
      </w:r>
    </w:p>
    <w:p w:rsidR="006D7786" w:rsidRPr="003A6294" w:rsidRDefault="006D7786" w:rsidP="006D7786">
      <w:pPr>
        <w:tabs>
          <w:tab w:val="left" w:pos="0"/>
        </w:tabs>
        <w:ind w:right="-2" w:firstLine="426"/>
        <w:jc w:val="both"/>
        <w:rPr>
          <w:sz w:val="18"/>
          <w:szCs w:val="18"/>
        </w:rPr>
      </w:pPr>
      <w:r w:rsidRPr="003A6294">
        <w:rPr>
          <w:sz w:val="18"/>
          <w:szCs w:val="18"/>
        </w:rPr>
        <w:t>- Производить оплату потребленной электрической энергии ежемесячно в полном объеме в пределах доведенных «Потребителю» главным распорядителем средств федерального бюджета лимитов бюджетных обязательств.</w:t>
      </w:r>
    </w:p>
    <w:p w:rsidR="001E68AC" w:rsidRPr="003A6294" w:rsidRDefault="001E68AC" w:rsidP="006D7786">
      <w:pPr>
        <w:tabs>
          <w:tab w:val="left" w:pos="0"/>
        </w:tabs>
        <w:ind w:right="-2" w:firstLine="426"/>
        <w:jc w:val="both"/>
        <w:rPr>
          <w:sz w:val="18"/>
          <w:szCs w:val="18"/>
        </w:rPr>
      </w:pPr>
      <w:r w:rsidRPr="003A6294">
        <w:rPr>
          <w:b/>
          <w:sz w:val="18"/>
          <w:szCs w:val="18"/>
        </w:rPr>
        <w:t>2.3.2</w:t>
      </w:r>
      <w:r w:rsidR="00B425D7" w:rsidRPr="003A6294">
        <w:rPr>
          <w:b/>
          <w:sz w:val="18"/>
          <w:szCs w:val="18"/>
        </w:rPr>
        <w:t>8</w:t>
      </w:r>
      <w:r w:rsidRPr="003A6294">
        <w:rPr>
          <w:b/>
          <w:sz w:val="18"/>
          <w:szCs w:val="18"/>
        </w:rPr>
        <w:t>.</w:t>
      </w:r>
      <w:r w:rsidRPr="003A6294">
        <w:rPr>
          <w:sz w:val="18"/>
          <w:szCs w:val="18"/>
        </w:rPr>
        <w:t xml:space="preserve"> По всем интересующим Потребителя вопросам в отношении процесса энергоснабжения обращаться по номеру горячей линии</w:t>
      </w:r>
      <w:r w:rsidR="00BC2225" w:rsidRPr="003A6294">
        <w:rPr>
          <w:sz w:val="18"/>
          <w:szCs w:val="18"/>
        </w:rPr>
        <w:t xml:space="preserve"> </w:t>
      </w:r>
      <w:r w:rsidR="00EE274E" w:rsidRPr="003A6294">
        <w:rPr>
          <w:sz w:val="18"/>
          <w:szCs w:val="18"/>
        </w:rPr>
        <w:t xml:space="preserve"> или </w:t>
      </w:r>
      <w:r w:rsidR="007357EE" w:rsidRPr="003A6294">
        <w:rPr>
          <w:sz w:val="18"/>
          <w:szCs w:val="18"/>
        </w:rPr>
        <w:t>на сайт компании</w:t>
      </w:r>
      <w:r w:rsidR="00073420" w:rsidRPr="003A6294">
        <w:rPr>
          <w:sz w:val="18"/>
          <w:szCs w:val="18"/>
        </w:rPr>
        <w:t>:</w:t>
      </w:r>
      <w:r w:rsidR="002C0F52" w:rsidRPr="003A6294">
        <w:rPr>
          <w:sz w:val="18"/>
          <w:szCs w:val="18"/>
        </w:rPr>
        <w:t xml:space="preserve"> </w:t>
      </w:r>
      <w:r w:rsidR="00073420" w:rsidRPr="003A6294">
        <w:rPr>
          <w:sz w:val="18"/>
          <w:szCs w:val="18"/>
        </w:rPr>
        <w:t>http://www.chechenergo.ru/</w:t>
      </w:r>
    </w:p>
    <w:p w:rsidR="00B54489" w:rsidRPr="003A6294" w:rsidRDefault="00B54489" w:rsidP="006D7786">
      <w:pPr>
        <w:tabs>
          <w:tab w:val="left" w:pos="0"/>
        </w:tabs>
        <w:ind w:right="-2" w:firstLine="426"/>
        <w:jc w:val="both"/>
        <w:rPr>
          <w:sz w:val="18"/>
          <w:szCs w:val="18"/>
        </w:rPr>
      </w:pPr>
      <w:r w:rsidRPr="003A6294">
        <w:rPr>
          <w:b/>
          <w:sz w:val="18"/>
          <w:szCs w:val="18"/>
        </w:rPr>
        <w:t>2.3.</w:t>
      </w:r>
      <w:r w:rsidR="00B425D7" w:rsidRPr="003A6294">
        <w:rPr>
          <w:b/>
          <w:sz w:val="18"/>
          <w:szCs w:val="18"/>
        </w:rPr>
        <w:t>29</w:t>
      </w:r>
      <w:r w:rsidRPr="003A6294">
        <w:rPr>
          <w:b/>
          <w:sz w:val="18"/>
          <w:szCs w:val="18"/>
        </w:rPr>
        <w:t xml:space="preserve">. </w:t>
      </w:r>
      <w:r w:rsidRPr="003A6294">
        <w:rPr>
          <w:sz w:val="18"/>
          <w:szCs w:val="18"/>
        </w:rPr>
        <w:t xml:space="preserve">Предоставлять Гарантирующему поставщику показания приборов учета в соответствии с </w:t>
      </w:r>
      <w:r w:rsidRPr="003A6294">
        <w:rPr>
          <w:b/>
          <w:sz w:val="18"/>
          <w:szCs w:val="18"/>
        </w:rPr>
        <w:t xml:space="preserve">п. 4.2. </w:t>
      </w:r>
      <w:r w:rsidRPr="003A6294">
        <w:rPr>
          <w:sz w:val="18"/>
          <w:szCs w:val="18"/>
        </w:rPr>
        <w:t>настоящего договора.</w:t>
      </w:r>
    </w:p>
    <w:p w:rsidR="006D7786" w:rsidRDefault="006D7786" w:rsidP="006D7786">
      <w:pPr>
        <w:tabs>
          <w:tab w:val="left" w:pos="0"/>
        </w:tabs>
        <w:ind w:right="-2" w:firstLine="426"/>
        <w:jc w:val="both"/>
        <w:rPr>
          <w:sz w:val="18"/>
          <w:szCs w:val="18"/>
        </w:rPr>
      </w:pPr>
      <w:r w:rsidRPr="003A6294">
        <w:rPr>
          <w:b/>
          <w:sz w:val="18"/>
          <w:szCs w:val="18"/>
        </w:rPr>
        <w:t>2.3.</w:t>
      </w:r>
      <w:r w:rsidR="00EE274E" w:rsidRPr="003A6294">
        <w:rPr>
          <w:b/>
          <w:sz w:val="18"/>
          <w:szCs w:val="18"/>
        </w:rPr>
        <w:t>3</w:t>
      </w:r>
      <w:r w:rsidR="00B425D7" w:rsidRPr="003A6294">
        <w:rPr>
          <w:b/>
          <w:sz w:val="18"/>
          <w:szCs w:val="18"/>
        </w:rPr>
        <w:t>0</w:t>
      </w:r>
      <w:r w:rsidRPr="003A6294">
        <w:rPr>
          <w:b/>
          <w:sz w:val="18"/>
          <w:szCs w:val="18"/>
        </w:rPr>
        <w:t>.</w:t>
      </w:r>
      <w:r w:rsidRPr="003A6294">
        <w:rPr>
          <w:color w:val="0000FF"/>
          <w:sz w:val="18"/>
          <w:szCs w:val="18"/>
        </w:rPr>
        <w:t xml:space="preserve"> </w:t>
      </w:r>
      <w:r w:rsidRPr="003A6294">
        <w:rPr>
          <w:sz w:val="18"/>
          <w:szCs w:val="18"/>
        </w:rPr>
        <w:t>Надлежащим образом исполнять иные обязанности, возложенные на Потребителя условиями настоящего Договора и действующим законодательством.</w:t>
      </w:r>
    </w:p>
    <w:p w:rsidR="008438E8" w:rsidRPr="008438E8" w:rsidRDefault="00CC5331" w:rsidP="008438E8">
      <w:pPr>
        <w:tabs>
          <w:tab w:val="left" w:pos="0"/>
        </w:tabs>
        <w:ind w:right="-2" w:firstLine="426"/>
        <w:jc w:val="both"/>
        <w:rPr>
          <w:sz w:val="18"/>
          <w:szCs w:val="18"/>
        </w:rPr>
      </w:pPr>
      <w:r w:rsidRPr="00543277">
        <w:rPr>
          <w:b/>
          <w:sz w:val="18"/>
          <w:szCs w:val="18"/>
        </w:rPr>
        <w:t>2.3.31.</w:t>
      </w:r>
      <w:r w:rsidRPr="00543277">
        <w:rPr>
          <w:sz w:val="18"/>
          <w:szCs w:val="18"/>
        </w:rPr>
        <w:t xml:space="preserve">  </w:t>
      </w:r>
      <w:r w:rsidR="008438E8" w:rsidRPr="008438E8">
        <w:rPr>
          <w:sz w:val="18"/>
          <w:szCs w:val="18"/>
        </w:rPr>
        <w:t xml:space="preserve">Принимать уведомления Гарантирующего поставщика об имеющейся задолженности, а также о введении ограничения режима потребления электрической энергии </w:t>
      </w:r>
      <w:proofErr w:type="gramStart"/>
      <w:r w:rsidR="008438E8" w:rsidRPr="008438E8">
        <w:rPr>
          <w:sz w:val="18"/>
          <w:szCs w:val="18"/>
        </w:rPr>
        <w:t>через</w:t>
      </w:r>
      <w:proofErr w:type="gramEnd"/>
      <w:r w:rsidR="008438E8" w:rsidRPr="008438E8">
        <w:rPr>
          <w:sz w:val="18"/>
          <w:szCs w:val="18"/>
        </w:rPr>
        <w:t>:</w:t>
      </w:r>
    </w:p>
    <w:p w:rsidR="008438E8" w:rsidRPr="008438E8" w:rsidRDefault="008438E8" w:rsidP="008438E8">
      <w:pPr>
        <w:tabs>
          <w:tab w:val="left" w:pos="0"/>
        </w:tabs>
        <w:ind w:right="-2" w:firstLine="426"/>
        <w:jc w:val="both"/>
        <w:rPr>
          <w:sz w:val="18"/>
          <w:szCs w:val="18"/>
        </w:rPr>
      </w:pPr>
      <w:r w:rsidRPr="008438E8">
        <w:rPr>
          <w:sz w:val="18"/>
          <w:szCs w:val="18"/>
        </w:rPr>
        <w:t>- смс-сообщения по номеру мобильного  телефона ___________________, который предоставляет Потребитель.</w:t>
      </w:r>
    </w:p>
    <w:p w:rsidR="008438E8" w:rsidRPr="008438E8" w:rsidRDefault="008438E8" w:rsidP="008438E8">
      <w:pPr>
        <w:tabs>
          <w:tab w:val="left" w:pos="0"/>
        </w:tabs>
        <w:ind w:right="-2" w:firstLine="426"/>
        <w:jc w:val="both"/>
        <w:rPr>
          <w:sz w:val="18"/>
          <w:szCs w:val="18"/>
        </w:rPr>
      </w:pPr>
      <w:r w:rsidRPr="008438E8">
        <w:rPr>
          <w:sz w:val="18"/>
          <w:szCs w:val="18"/>
        </w:rPr>
        <w:t>- сообщения на адрес электронной почты ________________________, который предоставляет Потребитель.</w:t>
      </w:r>
    </w:p>
    <w:p w:rsidR="008438E8" w:rsidRPr="008438E8" w:rsidRDefault="008438E8" w:rsidP="008438E8">
      <w:pPr>
        <w:tabs>
          <w:tab w:val="left" w:pos="0"/>
        </w:tabs>
        <w:ind w:right="-2" w:firstLine="426"/>
        <w:jc w:val="both"/>
        <w:rPr>
          <w:sz w:val="18"/>
          <w:szCs w:val="18"/>
        </w:rPr>
      </w:pPr>
      <w:r w:rsidRPr="008438E8">
        <w:rPr>
          <w:sz w:val="18"/>
          <w:szCs w:val="18"/>
        </w:rPr>
        <w:t>- сообщения письменно-нарочно или «Почту России» по адресу Потребителя, зарегистрированному в Договоре.</w:t>
      </w:r>
    </w:p>
    <w:p w:rsidR="008438E8" w:rsidRPr="008438E8" w:rsidRDefault="008438E8" w:rsidP="008438E8">
      <w:pPr>
        <w:tabs>
          <w:tab w:val="left" w:pos="0"/>
        </w:tabs>
        <w:ind w:right="-2" w:firstLine="426"/>
        <w:jc w:val="both"/>
        <w:rPr>
          <w:sz w:val="18"/>
          <w:szCs w:val="18"/>
        </w:rPr>
      </w:pPr>
      <w:r w:rsidRPr="008438E8">
        <w:rPr>
          <w:sz w:val="18"/>
          <w:szCs w:val="18"/>
        </w:rPr>
        <w:t>- публик</w:t>
      </w:r>
      <w:r>
        <w:rPr>
          <w:sz w:val="18"/>
          <w:szCs w:val="18"/>
        </w:rPr>
        <w:t>ацию</w:t>
      </w:r>
      <w:r w:rsidRPr="008438E8">
        <w:rPr>
          <w:sz w:val="18"/>
          <w:szCs w:val="18"/>
        </w:rPr>
        <w:t xml:space="preserve"> уведомлений на сайте</w:t>
      </w:r>
      <w:proofErr w:type="gramStart"/>
      <w:r w:rsidRPr="008438E8">
        <w:rPr>
          <w:sz w:val="18"/>
          <w:szCs w:val="18"/>
        </w:rPr>
        <w:t xml:space="preserve"> </w:t>
      </w:r>
      <w:bookmarkStart w:id="0" w:name="_GoBack"/>
      <w:r w:rsidRPr="00905712">
        <w:rPr>
          <w:b/>
          <w:sz w:val="18"/>
          <w:szCs w:val="18"/>
        </w:rPr>
        <w:t>:</w:t>
      </w:r>
      <w:proofErr w:type="gramEnd"/>
      <w:r w:rsidRPr="00905712">
        <w:rPr>
          <w:b/>
          <w:sz w:val="18"/>
          <w:szCs w:val="18"/>
        </w:rPr>
        <w:t xml:space="preserve"> http://www.chechenergo.ru/</w:t>
      </w:r>
      <w:r w:rsidRPr="008438E8">
        <w:rPr>
          <w:sz w:val="18"/>
          <w:szCs w:val="18"/>
        </w:rPr>
        <w:t xml:space="preserve"> </w:t>
      </w:r>
      <w:bookmarkEnd w:id="0"/>
      <w:r w:rsidRPr="008438E8">
        <w:rPr>
          <w:sz w:val="18"/>
          <w:szCs w:val="18"/>
        </w:rPr>
        <w:t>(официальный сайт АО «</w:t>
      </w:r>
      <w:proofErr w:type="spellStart"/>
      <w:r w:rsidRPr="008438E8">
        <w:rPr>
          <w:sz w:val="18"/>
          <w:szCs w:val="18"/>
        </w:rPr>
        <w:t>Чеченэнерго</w:t>
      </w:r>
      <w:proofErr w:type="spellEnd"/>
      <w:r w:rsidRPr="008438E8">
        <w:rPr>
          <w:sz w:val="18"/>
          <w:szCs w:val="18"/>
        </w:rPr>
        <w:t>»).</w:t>
      </w:r>
    </w:p>
    <w:p w:rsidR="00E14384" w:rsidRPr="003A6294" w:rsidRDefault="008438E8" w:rsidP="008438E8">
      <w:pPr>
        <w:tabs>
          <w:tab w:val="left" w:pos="0"/>
        </w:tabs>
        <w:ind w:right="-2" w:firstLine="426"/>
        <w:jc w:val="both"/>
        <w:rPr>
          <w:b/>
          <w:sz w:val="18"/>
          <w:szCs w:val="18"/>
        </w:rPr>
      </w:pPr>
      <w:r w:rsidRPr="008438E8">
        <w:rPr>
          <w:sz w:val="18"/>
          <w:szCs w:val="18"/>
        </w:rPr>
        <w:t>- включение текстов уведомлений в счета на оплату, потребленной электроэнергии (мощности), оказание услуг по передаче электроэнергии и (или</w:t>
      </w:r>
      <w:proofErr w:type="gramStart"/>
      <w:r w:rsidRPr="008438E8">
        <w:rPr>
          <w:sz w:val="18"/>
          <w:szCs w:val="18"/>
        </w:rPr>
        <w:t xml:space="preserve"> )</w:t>
      </w:r>
      <w:proofErr w:type="gramEnd"/>
      <w:r w:rsidRPr="008438E8">
        <w:rPr>
          <w:sz w:val="18"/>
          <w:szCs w:val="18"/>
        </w:rPr>
        <w:t xml:space="preserve"> услуг, оказание которых является неотъемлемой частью процесса поставки электроэнергии потребителям.  </w:t>
      </w:r>
      <w:r>
        <w:rPr>
          <w:sz w:val="18"/>
          <w:szCs w:val="18"/>
        </w:rPr>
        <w:t xml:space="preserve"> </w:t>
      </w:r>
      <w:r w:rsidR="006D7786" w:rsidRPr="003A6294">
        <w:rPr>
          <w:b/>
          <w:sz w:val="18"/>
          <w:szCs w:val="18"/>
        </w:rPr>
        <w:t>2.4.  Потребитель имеет право:</w:t>
      </w:r>
    </w:p>
    <w:p w:rsidR="006D7786" w:rsidRPr="003A6294" w:rsidRDefault="006D7786" w:rsidP="006D7786">
      <w:pPr>
        <w:autoSpaceDE w:val="0"/>
        <w:autoSpaceDN w:val="0"/>
        <w:adjustRightInd w:val="0"/>
        <w:jc w:val="both"/>
        <w:rPr>
          <w:b/>
          <w:color w:val="000000"/>
          <w:sz w:val="18"/>
          <w:szCs w:val="18"/>
        </w:rPr>
      </w:pPr>
      <w:r w:rsidRPr="003A6294">
        <w:rPr>
          <w:b/>
          <w:color w:val="000000"/>
          <w:sz w:val="18"/>
          <w:szCs w:val="18"/>
        </w:rPr>
        <w:t xml:space="preserve">       2.4.1. </w:t>
      </w:r>
      <w:r w:rsidRPr="003A6294">
        <w:rPr>
          <w:color w:val="000000"/>
          <w:sz w:val="18"/>
          <w:szCs w:val="18"/>
        </w:rPr>
        <w:t xml:space="preserve"> На возмещение причиненного реального ущерба в случаях перерывов энергоснабжения по вине Гарантирующего поставщика, за исключением случаев, когда перерывы в энергоснабжении были введены в соответствии с условиями настоящего Договора или действующего законодательства. </w:t>
      </w:r>
    </w:p>
    <w:p w:rsidR="006D7786" w:rsidRPr="003A6294" w:rsidRDefault="0061377F" w:rsidP="0061377F">
      <w:pPr>
        <w:jc w:val="both"/>
        <w:rPr>
          <w:sz w:val="18"/>
          <w:szCs w:val="18"/>
        </w:rPr>
      </w:pPr>
      <w:r w:rsidRPr="003A6294">
        <w:rPr>
          <w:b/>
          <w:sz w:val="18"/>
          <w:szCs w:val="18"/>
        </w:rPr>
        <w:t xml:space="preserve">        </w:t>
      </w:r>
      <w:r w:rsidR="006D7786" w:rsidRPr="003A6294">
        <w:rPr>
          <w:b/>
          <w:sz w:val="18"/>
          <w:szCs w:val="18"/>
        </w:rPr>
        <w:t>2.4.</w:t>
      </w:r>
      <w:r w:rsidRPr="003A6294">
        <w:rPr>
          <w:b/>
          <w:sz w:val="18"/>
          <w:szCs w:val="18"/>
        </w:rPr>
        <w:t>2</w:t>
      </w:r>
      <w:r w:rsidR="006D7786" w:rsidRPr="003A6294">
        <w:rPr>
          <w:b/>
          <w:sz w:val="18"/>
          <w:szCs w:val="18"/>
        </w:rPr>
        <w:t xml:space="preserve">.  </w:t>
      </w:r>
      <w:r w:rsidR="006D7786" w:rsidRPr="003A6294">
        <w:rPr>
          <w:sz w:val="18"/>
          <w:szCs w:val="18"/>
        </w:rPr>
        <w:t xml:space="preserve">В ходе планирования своего потребления Потребитель вправе производить корректировку заявленных объемов потребления электрической энергии и предоставлять Гарантирующему поставщику: </w:t>
      </w:r>
    </w:p>
    <w:p w:rsidR="006D7786" w:rsidRPr="003A6294" w:rsidRDefault="006D7786" w:rsidP="006D7786">
      <w:pPr>
        <w:ind w:right="-2" w:firstLine="426"/>
        <w:jc w:val="both"/>
        <w:rPr>
          <w:sz w:val="18"/>
          <w:szCs w:val="18"/>
        </w:rPr>
      </w:pPr>
      <w:r w:rsidRPr="003A6294">
        <w:rPr>
          <w:b/>
          <w:sz w:val="18"/>
          <w:szCs w:val="18"/>
        </w:rPr>
        <w:t>- не позднее, чем за 2 месяца</w:t>
      </w:r>
      <w:r w:rsidRPr="003A6294">
        <w:rPr>
          <w:sz w:val="18"/>
          <w:szCs w:val="18"/>
        </w:rPr>
        <w:t xml:space="preserve"> до начала следующего календарного (расчетного) года;</w:t>
      </w:r>
    </w:p>
    <w:p w:rsidR="006D7786" w:rsidRPr="003A6294" w:rsidRDefault="006D7786" w:rsidP="006D7786">
      <w:pPr>
        <w:autoSpaceDE w:val="0"/>
        <w:autoSpaceDN w:val="0"/>
        <w:adjustRightInd w:val="0"/>
        <w:ind w:firstLine="426"/>
        <w:jc w:val="both"/>
        <w:rPr>
          <w:noProof/>
          <w:sz w:val="18"/>
          <w:szCs w:val="18"/>
        </w:rPr>
      </w:pPr>
      <w:r w:rsidRPr="003A6294">
        <w:rPr>
          <w:sz w:val="18"/>
          <w:szCs w:val="18"/>
        </w:rPr>
        <w:t xml:space="preserve">- </w:t>
      </w:r>
      <w:r w:rsidRPr="003A6294">
        <w:rPr>
          <w:b/>
          <w:sz w:val="18"/>
          <w:szCs w:val="18"/>
        </w:rPr>
        <w:t>не позднее, чем за 15 календарных дней</w:t>
      </w:r>
      <w:r w:rsidRPr="003A6294">
        <w:rPr>
          <w:sz w:val="18"/>
          <w:szCs w:val="18"/>
        </w:rPr>
        <w:t xml:space="preserve"> до начала расчетного периода.</w:t>
      </w:r>
      <w:r w:rsidRPr="003A6294">
        <w:rPr>
          <w:color w:val="0000FF"/>
          <w:sz w:val="18"/>
          <w:szCs w:val="18"/>
        </w:rPr>
        <w:t xml:space="preserve"> </w:t>
      </w:r>
    </w:p>
    <w:p w:rsidR="006D7786" w:rsidRPr="003A6294" w:rsidRDefault="0061377F" w:rsidP="0061377F">
      <w:pPr>
        <w:jc w:val="both"/>
        <w:rPr>
          <w:sz w:val="18"/>
          <w:szCs w:val="18"/>
        </w:rPr>
      </w:pPr>
      <w:r w:rsidRPr="003A6294">
        <w:rPr>
          <w:b/>
          <w:sz w:val="18"/>
          <w:szCs w:val="18"/>
        </w:rPr>
        <w:t xml:space="preserve">         </w:t>
      </w:r>
      <w:r w:rsidR="006D7786" w:rsidRPr="003A6294">
        <w:rPr>
          <w:b/>
          <w:sz w:val="18"/>
          <w:szCs w:val="18"/>
        </w:rPr>
        <w:t>2.4.</w:t>
      </w:r>
      <w:r w:rsidRPr="003A6294">
        <w:rPr>
          <w:b/>
          <w:sz w:val="18"/>
          <w:szCs w:val="18"/>
        </w:rPr>
        <w:t>3</w:t>
      </w:r>
      <w:r w:rsidR="006D7786" w:rsidRPr="003A6294">
        <w:rPr>
          <w:b/>
          <w:sz w:val="18"/>
          <w:szCs w:val="18"/>
        </w:rPr>
        <w:t>.</w:t>
      </w:r>
      <w:r w:rsidR="006D7786" w:rsidRPr="003A6294">
        <w:rPr>
          <w:sz w:val="18"/>
          <w:szCs w:val="18"/>
        </w:rPr>
        <w:t xml:space="preserve"> В одностороннем порядке отказаться от исполнения настоящего </w:t>
      </w:r>
      <w:proofErr w:type="gramStart"/>
      <w:r w:rsidR="006D7786" w:rsidRPr="003A6294">
        <w:rPr>
          <w:sz w:val="18"/>
          <w:szCs w:val="18"/>
        </w:rPr>
        <w:t>Договора</w:t>
      </w:r>
      <w:proofErr w:type="gramEnd"/>
      <w:r w:rsidR="006D7786" w:rsidRPr="003A6294">
        <w:rPr>
          <w:sz w:val="18"/>
          <w:szCs w:val="18"/>
        </w:rPr>
        <w:t xml:space="preserve"> полностью при условии письменного уведомления Гарантирующего поставщика об этом не позднее, чем </w:t>
      </w:r>
      <w:r w:rsidR="006D7786" w:rsidRPr="003A6294">
        <w:rPr>
          <w:b/>
          <w:sz w:val="18"/>
          <w:szCs w:val="18"/>
        </w:rPr>
        <w:t>за 20 рабочих дней</w:t>
      </w:r>
      <w:r w:rsidR="006D7786" w:rsidRPr="003A6294">
        <w:rPr>
          <w:sz w:val="18"/>
          <w:szCs w:val="18"/>
        </w:rPr>
        <w:t xml:space="preserve"> до заявленной даты расторжения, оплаты потребленной электрической энергии (мощности) не позднее чем </w:t>
      </w:r>
      <w:r w:rsidR="006D7786" w:rsidRPr="003A6294">
        <w:rPr>
          <w:b/>
          <w:sz w:val="18"/>
          <w:szCs w:val="18"/>
        </w:rPr>
        <w:t xml:space="preserve">за 10 рабочих дней </w:t>
      </w:r>
      <w:r w:rsidR="006D7786" w:rsidRPr="003A6294">
        <w:rPr>
          <w:sz w:val="18"/>
          <w:szCs w:val="18"/>
        </w:rPr>
        <w:t>до заявленной даты, а также в случаях, предусмотренных действующим законодательством, оплаты компенсации в связи с прекращением договорных отношений.</w:t>
      </w:r>
    </w:p>
    <w:p w:rsidR="006D7786" w:rsidRPr="003A6294" w:rsidRDefault="006D7786" w:rsidP="006D7786">
      <w:pPr>
        <w:tabs>
          <w:tab w:val="left" w:pos="0"/>
        </w:tabs>
        <w:ind w:right="-2" w:firstLine="426"/>
        <w:jc w:val="both"/>
        <w:rPr>
          <w:sz w:val="18"/>
          <w:szCs w:val="18"/>
        </w:rPr>
      </w:pPr>
      <w:r w:rsidRPr="003A6294">
        <w:rPr>
          <w:b/>
          <w:sz w:val="18"/>
          <w:szCs w:val="18"/>
        </w:rPr>
        <w:t>2.4.</w:t>
      </w:r>
      <w:r w:rsidR="0061377F" w:rsidRPr="003A6294">
        <w:rPr>
          <w:b/>
          <w:sz w:val="18"/>
          <w:szCs w:val="18"/>
        </w:rPr>
        <w:t>4</w:t>
      </w:r>
      <w:r w:rsidRPr="003A6294">
        <w:rPr>
          <w:color w:val="0000FF"/>
          <w:sz w:val="18"/>
          <w:szCs w:val="18"/>
        </w:rPr>
        <w:t xml:space="preserve"> </w:t>
      </w:r>
      <w:r w:rsidRPr="003A6294">
        <w:rPr>
          <w:sz w:val="18"/>
          <w:szCs w:val="18"/>
        </w:rPr>
        <w:t xml:space="preserve">Потребитель, владеющий </w:t>
      </w:r>
      <w:proofErr w:type="spellStart"/>
      <w:r w:rsidRPr="003A6294">
        <w:rPr>
          <w:sz w:val="18"/>
          <w:szCs w:val="18"/>
        </w:rPr>
        <w:t>энергопринимающим</w:t>
      </w:r>
      <w:proofErr w:type="spellEnd"/>
      <w:r w:rsidRPr="003A6294">
        <w:rPr>
          <w:sz w:val="18"/>
          <w:szCs w:val="18"/>
        </w:rPr>
        <w:t xml:space="preserve"> устройством или объектом электроэнергетики, ранее технологически присоединенным в надлежащем порядке, по согласованию с Гарантирующим поставщиком вправе присоединить к своим сетям иного владельца объекта электроэнергетики (иного потребителя) при условии соблюдения выданных ранее технических условий. </w:t>
      </w:r>
    </w:p>
    <w:p w:rsidR="006D7786" w:rsidRPr="003A6294" w:rsidRDefault="006D7786" w:rsidP="006D7786">
      <w:pPr>
        <w:tabs>
          <w:tab w:val="left" w:pos="0"/>
        </w:tabs>
        <w:ind w:right="-2" w:firstLine="426"/>
        <w:jc w:val="both"/>
        <w:rPr>
          <w:color w:val="0000FF"/>
          <w:sz w:val="18"/>
          <w:szCs w:val="18"/>
        </w:rPr>
      </w:pPr>
      <w:r w:rsidRPr="003A6294">
        <w:rPr>
          <w:b/>
          <w:sz w:val="18"/>
          <w:szCs w:val="18"/>
        </w:rPr>
        <w:t>2.4.</w:t>
      </w:r>
      <w:r w:rsidR="0061377F" w:rsidRPr="003A6294">
        <w:rPr>
          <w:b/>
          <w:sz w:val="18"/>
          <w:szCs w:val="18"/>
        </w:rPr>
        <w:t>5</w:t>
      </w:r>
      <w:r w:rsidRPr="003A6294">
        <w:rPr>
          <w:b/>
          <w:sz w:val="18"/>
          <w:szCs w:val="18"/>
        </w:rPr>
        <w:t>.</w:t>
      </w:r>
      <w:r w:rsidRPr="003A6294">
        <w:rPr>
          <w:sz w:val="18"/>
          <w:szCs w:val="18"/>
        </w:rPr>
        <w:t xml:space="preserve"> Привлекать любых лиц для осуществления действий по установке, замене и (или) эксплуатации приборов учета при условии выполнения требований к порядку установки, замены и эксплуатации. </w:t>
      </w:r>
    </w:p>
    <w:p w:rsidR="006D7786" w:rsidRDefault="006D7786" w:rsidP="006D7786">
      <w:pPr>
        <w:tabs>
          <w:tab w:val="left" w:pos="0"/>
        </w:tabs>
        <w:ind w:right="-2" w:firstLine="426"/>
        <w:jc w:val="both"/>
        <w:rPr>
          <w:color w:val="0000FF"/>
          <w:sz w:val="18"/>
          <w:szCs w:val="18"/>
        </w:rPr>
      </w:pPr>
      <w:r w:rsidRPr="003A6294">
        <w:rPr>
          <w:b/>
          <w:sz w:val="18"/>
          <w:szCs w:val="18"/>
        </w:rPr>
        <w:t>2.4.</w:t>
      </w:r>
      <w:r w:rsidR="0061377F" w:rsidRPr="003A6294">
        <w:rPr>
          <w:b/>
          <w:sz w:val="18"/>
          <w:szCs w:val="18"/>
        </w:rPr>
        <w:t>6</w:t>
      </w:r>
      <w:r w:rsidRPr="003A6294">
        <w:rPr>
          <w:b/>
          <w:sz w:val="18"/>
          <w:szCs w:val="18"/>
        </w:rPr>
        <w:t>.</w:t>
      </w:r>
      <w:r w:rsidRPr="003A6294">
        <w:rPr>
          <w:sz w:val="18"/>
          <w:szCs w:val="18"/>
        </w:rPr>
        <w:t xml:space="preserve"> Планировать потребление электроэнергии по часам суток при условии оборудования точек поставки приборами учета, позволяющими измерять почасовые объемы потребления электроэнергии.</w:t>
      </w:r>
      <w:r w:rsidRPr="003A6294">
        <w:rPr>
          <w:color w:val="0000FF"/>
          <w:sz w:val="18"/>
          <w:szCs w:val="18"/>
        </w:rPr>
        <w:t xml:space="preserve"> </w:t>
      </w:r>
    </w:p>
    <w:p w:rsidR="00EA6D16" w:rsidRPr="003A6294" w:rsidRDefault="00EA6D16" w:rsidP="006D7786">
      <w:pPr>
        <w:tabs>
          <w:tab w:val="left" w:pos="0"/>
        </w:tabs>
        <w:ind w:right="-2" w:firstLine="426"/>
        <w:jc w:val="both"/>
        <w:rPr>
          <w:color w:val="0000FF"/>
          <w:sz w:val="18"/>
          <w:szCs w:val="18"/>
        </w:rPr>
      </w:pPr>
    </w:p>
    <w:p w:rsidR="00EA6D16" w:rsidRPr="003A6294" w:rsidRDefault="00A36F71" w:rsidP="00333AF1">
      <w:pPr>
        <w:jc w:val="center"/>
        <w:rPr>
          <w:b/>
          <w:sz w:val="18"/>
          <w:szCs w:val="18"/>
        </w:rPr>
      </w:pPr>
      <w:r w:rsidRPr="003A6294">
        <w:rPr>
          <w:b/>
          <w:sz w:val="18"/>
          <w:szCs w:val="18"/>
        </w:rPr>
        <w:t>3.</w:t>
      </w:r>
      <w:r w:rsidRPr="003A6294">
        <w:rPr>
          <w:b/>
          <w:color w:val="0000FF"/>
          <w:sz w:val="18"/>
          <w:szCs w:val="18"/>
        </w:rPr>
        <w:t xml:space="preserve"> </w:t>
      </w:r>
      <w:r w:rsidR="006D7786" w:rsidRPr="003A6294">
        <w:rPr>
          <w:b/>
          <w:sz w:val="18"/>
          <w:szCs w:val="18"/>
        </w:rPr>
        <w:t>УЧЕТ ЭЛЕКТРИЧЕСКОЙ ЭНЕРГИИ</w:t>
      </w:r>
    </w:p>
    <w:p w:rsidR="006D7786" w:rsidRPr="003A6294" w:rsidRDefault="00A36F71" w:rsidP="00A36F71">
      <w:pPr>
        <w:jc w:val="both"/>
        <w:rPr>
          <w:color w:val="0000FF"/>
          <w:sz w:val="18"/>
          <w:szCs w:val="18"/>
        </w:rPr>
      </w:pPr>
      <w:r w:rsidRPr="003A6294">
        <w:rPr>
          <w:b/>
          <w:sz w:val="18"/>
          <w:szCs w:val="18"/>
        </w:rPr>
        <w:t xml:space="preserve">          </w:t>
      </w:r>
      <w:r w:rsidR="006D7786" w:rsidRPr="003A6294">
        <w:rPr>
          <w:b/>
          <w:sz w:val="18"/>
          <w:szCs w:val="18"/>
        </w:rPr>
        <w:t>3.1.</w:t>
      </w:r>
      <w:r w:rsidR="006D7786" w:rsidRPr="003A6294">
        <w:rPr>
          <w:sz w:val="18"/>
          <w:szCs w:val="18"/>
        </w:rPr>
        <w:t xml:space="preserve"> Для учета электрической энергии, в целях определения обязательства Потребителя по </w:t>
      </w:r>
      <w:proofErr w:type="gramStart"/>
      <w:r w:rsidR="006D7786" w:rsidRPr="003A6294">
        <w:rPr>
          <w:sz w:val="18"/>
          <w:szCs w:val="18"/>
        </w:rPr>
        <w:t>оплате</w:t>
      </w:r>
      <w:proofErr w:type="gramEnd"/>
      <w:r w:rsidR="006D7786" w:rsidRPr="003A6294">
        <w:rPr>
          <w:sz w:val="18"/>
          <w:szCs w:val="18"/>
        </w:rPr>
        <w:t xml:space="preserve"> приобретенной по настоящему Договору электрической энергии, должны использоваться расчетные средства учета, типы которых утверждены федеральным органом исполнительной власти по техническому регулированию и метрологии и внесены в государственный реестр средств измерений. Классы точности расчетных средств учета определяются в соответствии с техническими регламентами и иными обязательными требованиями, установленными для классификации средств измерений. </w:t>
      </w:r>
    </w:p>
    <w:p w:rsidR="006D7786" w:rsidRPr="003A6294" w:rsidRDefault="006D7786" w:rsidP="006D7786">
      <w:pPr>
        <w:ind w:firstLine="426"/>
        <w:jc w:val="both"/>
        <w:rPr>
          <w:sz w:val="18"/>
          <w:szCs w:val="18"/>
        </w:rPr>
      </w:pPr>
      <w:r w:rsidRPr="003A6294">
        <w:rPr>
          <w:sz w:val="18"/>
          <w:szCs w:val="18"/>
        </w:rPr>
        <w:t xml:space="preserve">Средства учета электрической энергии и контроля ее качества должны быть защищены от несанкционированного доступа для исключения возможности искажения результатов измерений. </w:t>
      </w:r>
    </w:p>
    <w:p w:rsidR="006D7786" w:rsidRPr="003A6294" w:rsidRDefault="006D7786" w:rsidP="006D7786">
      <w:pPr>
        <w:ind w:firstLine="426"/>
        <w:jc w:val="both"/>
        <w:rPr>
          <w:color w:val="0000FF"/>
          <w:sz w:val="18"/>
          <w:szCs w:val="18"/>
        </w:rPr>
      </w:pPr>
      <w:r w:rsidRPr="003A6294">
        <w:rPr>
          <w:b/>
          <w:sz w:val="18"/>
          <w:szCs w:val="18"/>
        </w:rPr>
        <w:t>3.2.</w:t>
      </w:r>
      <w:r w:rsidRPr="003A6294">
        <w:rPr>
          <w:sz w:val="18"/>
          <w:szCs w:val="18"/>
        </w:rPr>
        <w:t xml:space="preserve"> В целях надлежащего и достоверного у</w:t>
      </w:r>
      <w:r w:rsidRPr="003A6294">
        <w:rPr>
          <w:noProof/>
          <w:sz w:val="18"/>
          <w:szCs w:val="18"/>
        </w:rPr>
        <w:t xml:space="preserve">чета активной и реактивной электроэнергии и мощности, а также контроля качества электроэнергии для расчетов между </w:t>
      </w:r>
      <w:r w:rsidR="001E68AC" w:rsidRPr="003A6294">
        <w:rPr>
          <w:noProof/>
          <w:sz w:val="18"/>
          <w:szCs w:val="18"/>
        </w:rPr>
        <w:t xml:space="preserve">Сторонами настоящего Договора, </w:t>
      </w:r>
      <w:r w:rsidR="001E68AC" w:rsidRPr="003A6294">
        <w:rPr>
          <w:sz w:val="18"/>
          <w:szCs w:val="18"/>
        </w:rPr>
        <w:t>расчётные</w:t>
      </w:r>
      <w:r w:rsidRPr="003A6294">
        <w:rPr>
          <w:sz w:val="18"/>
          <w:szCs w:val="18"/>
        </w:rPr>
        <w:t xml:space="preserve"> средства учета должны быть установлены </w:t>
      </w:r>
      <w:r w:rsidR="008C24A8" w:rsidRPr="008C24A8">
        <w:rPr>
          <w:sz w:val="18"/>
          <w:szCs w:val="18"/>
        </w:rPr>
        <w:t>согласно требованиям действующего законодательства</w:t>
      </w:r>
      <w:r w:rsidRPr="003A6294">
        <w:rPr>
          <w:sz w:val="18"/>
          <w:szCs w:val="18"/>
        </w:rPr>
        <w:t xml:space="preserve"> в соответствующих точках поставки на границе балансовой принадлежности</w:t>
      </w:r>
      <w:r w:rsidR="008C24A8">
        <w:rPr>
          <w:sz w:val="18"/>
          <w:szCs w:val="18"/>
        </w:rPr>
        <w:t>.</w:t>
      </w:r>
      <w:r w:rsidRPr="003A6294">
        <w:rPr>
          <w:sz w:val="18"/>
          <w:szCs w:val="18"/>
        </w:rPr>
        <w:t xml:space="preserve"> </w:t>
      </w:r>
    </w:p>
    <w:p w:rsidR="006D7786" w:rsidRPr="003A6294" w:rsidRDefault="006D7786" w:rsidP="006D7786">
      <w:pPr>
        <w:ind w:firstLine="426"/>
        <w:jc w:val="both"/>
        <w:rPr>
          <w:sz w:val="18"/>
          <w:szCs w:val="18"/>
        </w:rPr>
      </w:pPr>
      <w:r w:rsidRPr="003A6294">
        <w:rPr>
          <w:sz w:val="18"/>
          <w:szCs w:val="18"/>
        </w:rPr>
        <w:t xml:space="preserve">Перечень средств учета, а также технические данные указанных средств учета, измерительных трансформаторов (включая тип средства учета, класс точности, заводской номер, коэффициент трансформации, места их расположения и др.) указаны в </w:t>
      </w:r>
      <w:r w:rsidR="007C67EC">
        <w:rPr>
          <w:sz w:val="18"/>
          <w:szCs w:val="18"/>
        </w:rPr>
        <w:t xml:space="preserve">   </w:t>
      </w:r>
      <w:r w:rsidR="007C67EC">
        <w:rPr>
          <w:b/>
          <w:sz w:val="18"/>
          <w:szCs w:val="18"/>
        </w:rPr>
        <w:t>Приложении</w:t>
      </w:r>
      <w:r w:rsidR="00E76424">
        <w:rPr>
          <w:b/>
          <w:sz w:val="18"/>
          <w:szCs w:val="18"/>
        </w:rPr>
        <w:t xml:space="preserve"> </w:t>
      </w:r>
      <w:r w:rsidRPr="003A6294">
        <w:rPr>
          <w:b/>
          <w:sz w:val="18"/>
          <w:szCs w:val="18"/>
        </w:rPr>
        <w:t xml:space="preserve"> 3 </w:t>
      </w:r>
      <w:r w:rsidRPr="003A6294">
        <w:rPr>
          <w:sz w:val="18"/>
          <w:szCs w:val="18"/>
        </w:rPr>
        <w:t xml:space="preserve">к настоящему Договору. </w:t>
      </w:r>
    </w:p>
    <w:p w:rsidR="006D7786" w:rsidRPr="003A6294" w:rsidRDefault="006D7786" w:rsidP="006D7786">
      <w:pPr>
        <w:ind w:firstLine="426"/>
        <w:jc w:val="both"/>
        <w:rPr>
          <w:sz w:val="18"/>
          <w:szCs w:val="18"/>
        </w:rPr>
      </w:pPr>
      <w:r w:rsidRPr="003A6294">
        <w:rPr>
          <w:b/>
          <w:sz w:val="18"/>
          <w:szCs w:val="18"/>
        </w:rPr>
        <w:t>3.3.</w:t>
      </w:r>
      <w:r w:rsidRPr="003A6294">
        <w:rPr>
          <w:sz w:val="18"/>
          <w:szCs w:val="18"/>
        </w:rPr>
        <w:t xml:space="preserve"> </w:t>
      </w:r>
      <w:proofErr w:type="gramStart"/>
      <w:r w:rsidRPr="003A6294">
        <w:rPr>
          <w:sz w:val="18"/>
          <w:szCs w:val="18"/>
        </w:rPr>
        <w:t xml:space="preserve">При наличии автоматизированной системы учета, принятой в установленном порядке для расчетов Гарантирующим поставщиком (сетевой организацией), контроль за соблюдением установленных режимов и учет потребленной электрической энергии производятся по данным автоматизированных систем учета. </w:t>
      </w:r>
      <w:proofErr w:type="gramEnd"/>
    </w:p>
    <w:p w:rsidR="006D7786" w:rsidRPr="003A6294" w:rsidRDefault="006D7786" w:rsidP="006D7786">
      <w:pPr>
        <w:ind w:firstLine="426"/>
        <w:jc w:val="both"/>
        <w:rPr>
          <w:sz w:val="18"/>
          <w:szCs w:val="18"/>
        </w:rPr>
      </w:pPr>
      <w:r w:rsidRPr="003A6294">
        <w:rPr>
          <w:b/>
          <w:sz w:val="18"/>
          <w:szCs w:val="18"/>
        </w:rPr>
        <w:t>3.4.</w:t>
      </w:r>
      <w:r w:rsidRPr="003A6294">
        <w:rPr>
          <w:sz w:val="18"/>
          <w:szCs w:val="18"/>
        </w:rPr>
        <w:t xml:space="preserve"> Обязанность по обеспечению эксплуатации установленного и допущенного в эксплуатацию прибора учета, используемого для расчетов по настоящему Договору, своевременной замене, ремонте и поверке по истечении </w:t>
      </w:r>
      <w:proofErr w:type="spellStart"/>
      <w:r w:rsidRPr="003A6294">
        <w:rPr>
          <w:sz w:val="18"/>
          <w:szCs w:val="18"/>
        </w:rPr>
        <w:t>межповерочного</w:t>
      </w:r>
      <w:proofErr w:type="spellEnd"/>
      <w:r w:rsidRPr="003A6294">
        <w:rPr>
          <w:sz w:val="18"/>
          <w:szCs w:val="18"/>
        </w:rPr>
        <w:t xml:space="preserve"> интервала возлагается на собственника такого прибора учета.</w:t>
      </w:r>
    </w:p>
    <w:p w:rsidR="006D7786" w:rsidRPr="003A6294" w:rsidRDefault="006D7786" w:rsidP="006D7786">
      <w:pPr>
        <w:ind w:firstLine="709"/>
        <w:jc w:val="both"/>
        <w:rPr>
          <w:sz w:val="18"/>
          <w:szCs w:val="18"/>
        </w:rPr>
      </w:pPr>
      <w:r w:rsidRPr="003A6294">
        <w:rPr>
          <w:sz w:val="18"/>
          <w:szCs w:val="18"/>
        </w:rPr>
        <w:t xml:space="preserve">Сохранность и целостность прибора учета, автоматизированных систем учета, а также пломб и (или) знаков визуального контроля, снятие и хранение его показаний, своевременное информирование собственника прибора учета о его выходе из строя (его утрате или неисправности) возлагается на собственника </w:t>
      </w:r>
      <w:proofErr w:type="spellStart"/>
      <w:r w:rsidRPr="003A6294">
        <w:rPr>
          <w:sz w:val="18"/>
          <w:szCs w:val="18"/>
        </w:rPr>
        <w:t>энергопринимающих</w:t>
      </w:r>
      <w:proofErr w:type="spellEnd"/>
      <w:r w:rsidRPr="003A6294">
        <w:rPr>
          <w:sz w:val="18"/>
          <w:szCs w:val="18"/>
        </w:rPr>
        <w:t xml:space="preserve"> устройств, на которых установлен прибор учета. </w:t>
      </w:r>
    </w:p>
    <w:p w:rsidR="006D7786" w:rsidRPr="003A6294" w:rsidRDefault="006D7786" w:rsidP="006D7786">
      <w:pPr>
        <w:ind w:firstLine="709"/>
        <w:jc w:val="both"/>
        <w:rPr>
          <w:sz w:val="18"/>
          <w:szCs w:val="18"/>
        </w:rPr>
      </w:pPr>
      <w:r w:rsidRPr="003A6294">
        <w:rPr>
          <w:sz w:val="18"/>
          <w:szCs w:val="18"/>
        </w:rPr>
        <w:t xml:space="preserve">В случае принятия нормативного правового акта, повышающего требования к средствам учета, Потребитель обязан в срок, установленный нормативно-правовым актом, привести в соответствие с действующим законодательством существующую систему учета электроэнергии. При отсутствии указанного срока, срок на приведение системы учета в соответствие с новыми требованиями устанавливается в письменном предписании Гарантирующим поставщиком или сетевой организацией. </w:t>
      </w:r>
    </w:p>
    <w:p w:rsidR="006D7786" w:rsidRPr="003A6294" w:rsidRDefault="006D7786" w:rsidP="006D7786">
      <w:pPr>
        <w:ind w:firstLine="426"/>
        <w:jc w:val="both"/>
        <w:rPr>
          <w:color w:val="0000FF"/>
          <w:sz w:val="18"/>
          <w:szCs w:val="18"/>
        </w:rPr>
      </w:pPr>
      <w:r w:rsidRPr="003A6294">
        <w:rPr>
          <w:b/>
          <w:sz w:val="18"/>
          <w:szCs w:val="18"/>
        </w:rPr>
        <w:t>3.5.</w:t>
      </w:r>
      <w:r w:rsidRPr="003A6294">
        <w:rPr>
          <w:sz w:val="18"/>
          <w:szCs w:val="18"/>
        </w:rPr>
        <w:t xml:space="preserve"> </w:t>
      </w:r>
      <w:r w:rsidRPr="003A6294">
        <w:rPr>
          <w:b/>
          <w:sz w:val="18"/>
          <w:szCs w:val="18"/>
        </w:rPr>
        <w:t xml:space="preserve"> </w:t>
      </w:r>
      <w:r w:rsidRPr="003A6294">
        <w:rPr>
          <w:sz w:val="18"/>
          <w:szCs w:val="18"/>
        </w:rPr>
        <w:t>В случае</w:t>
      </w:r>
      <w:proofErr w:type="gramStart"/>
      <w:r w:rsidRPr="003A6294">
        <w:rPr>
          <w:sz w:val="18"/>
          <w:szCs w:val="18"/>
        </w:rPr>
        <w:t>,</w:t>
      </w:r>
      <w:proofErr w:type="gramEnd"/>
      <w:r w:rsidRPr="003A6294">
        <w:rPr>
          <w:sz w:val="18"/>
          <w:szCs w:val="18"/>
        </w:rPr>
        <w:t xml:space="preserve"> если Потребитель имеет намерение демонтировать в целях замены, ремонта или поверки прибор учета, то он обязан направить способом, позволяющим подтвердить факт получения, письменную заявку о необходимости снятия показаний </w:t>
      </w:r>
      <w:r w:rsidRPr="003A6294">
        <w:rPr>
          <w:sz w:val="18"/>
          <w:szCs w:val="18"/>
        </w:rPr>
        <w:lastRenderedPageBreak/>
        <w:t>существующего прибора учета, осмотра его состояния и схемы подключения до его демонтажа в адрес Гарантирующего поставщика и Сетевой организации.</w:t>
      </w:r>
      <w:r w:rsidRPr="003A6294">
        <w:rPr>
          <w:color w:val="0000FF"/>
          <w:sz w:val="18"/>
          <w:szCs w:val="18"/>
        </w:rPr>
        <w:t xml:space="preserve"> </w:t>
      </w:r>
    </w:p>
    <w:p w:rsidR="006D7786" w:rsidRPr="003A6294" w:rsidRDefault="006D7786" w:rsidP="006D7786">
      <w:pPr>
        <w:ind w:firstLine="426"/>
        <w:jc w:val="both"/>
        <w:rPr>
          <w:color w:val="0000FF"/>
          <w:sz w:val="18"/>
          <w:szCs w:val="18"/>
        </w:rPr>
      </w:pPr>
      <w:r w:rsidRPr="003A6294">
        <w:rPr>
          <w:b/>
          <w:sz w:val="18"/>
          <w:szCs w:val="18"/>
        </w:rPr>
        <w:t xml:space="preserve">3.6. </w:t>
      </w:r>
      <w:r w:rsidRPr="003A6294">
        <w:rPr>
          <w:sz w:val="18"/>
          <w:szCs w:val="18"/>
        </w:rPr>
        <w:t xml:space="preserve">Потребитель обязан получить допуск прибора учета в эксплуатацию. Процедура допуска прибора учета в эксплуатацию заканчивается составлением акта допуска прибора учета в эксплуатацию по формату </w:t>
      </w:r>
      <w:r w:rsidRPr="003A6294">
        <w:rPr>
          <w:b/>
          <w:sz w:val="18"/>
          <w:szCs w:val="18"/>
        </w:rPr>
        <w:t xml:space="preserve">Приложения </w:t>
      </w:r>
      <w:r w:rsidR="00E5169E" w:rsidRPr="003A6294">
        <w:rPr>
          <w:b/>
          <w:sz w:val="18"/>
          <w:szCs w:val="18"/>
        </w:rPr>
        <w:t>4</w:t>
      </w:r>
      <w:r w:rsidRPr="003A6294">
        <w:rPr>
          <w:b/>
          <w:sz w:val="18"/>
          <w:szCs w:val="18"/>
        </w:rPr>
        <w:t xml:space="preserve"> </w:t>
      </w:r>
      <w:r w:rsidRPr="003A6294">
        <w:rPr>
          <w:sz w:val="18"/>
          <w:szCs w:val="18"/>
        </w:rPr>
        <w:t xml:space="preserve">к настоящему Договору, оформленного в соответствии с требованиями действующего законодательства. </w:t>
      </w:r>
    </w:p>
    <w:p w:rsidR="006D7786" w:rsidRPr="003A6294" w:rsidRDefault="006D7786" w:rsidP="006D7786">
      <w:pPr>
        <w:ind w:firstLine="426"/>
        <w:jc w:val="both"/>
        <w:rPr>
          <w:sz w:val="18"/>
          <w:szCs w:val="18"/>
        </w:rPr>
      </w:pPr>
      <w:r w:rsidRPr="003A6294">
        <w:rPr>
          <w:b/>
          <w:sz w:val="18"/>
          <w:szCs w:val="18"/>
        </w:rPr>
        <w:t>3.7.</w:t>
      </w:r>
      <w:r w:rsidRPr="003A6294">
        <w:rPr>
          <w:sz w:val="18"/>
          <w:szCs w:val="18"/>
        </w:rPr>
        <w:t xml:space="preserve"> Если приборы учета, расположены по обе стороны границы балансовой принадлежности смежных субъектов розничного рынка, то выбор расчетного прибора учета осуществляется исходя из одного из следующих критериев (в порядке убывания приоритета):</w:t>
      </w:r>
    </w:p>
    <w:p w:rsidR="006D7786" w:rsidRPr="003A6294" w:rsidRDefault="006D7786" w:rsidP="006D7786">
      <w:pPr>
        <w:ind w:firstLine="709"/>
        <w:jc w:val="both"/>
        <w:rPr>
          <w:sz w:val="18"/>
          <w:szCs w:val="18"/>
        </w:rPr>
      </w:pPr>
      <w:r w:rsidRPr="003A6294">
        <w:rPr>
          <w:sz w:val="18"/>
          <w:szCs w:val="18"/>
        </w:rPr>
        <w:t xml:space="preserve">в качестве расчетного принимается прибор учета, в том числе входящий в измерительный комплекс, обеспечивающий проведение измерений с минимальной величиной потерь электрической энергии от места его установки до точки поставки; </w:t>
      </w:r>
    </w:p>
    <w:p w:rsidR="006D7786" w:rsidRPr="003A6294" w:rsidRDefault="006D7786" w:rsidP="006D7786">
      <w:pPr>
        <w:ind w:firstLine="709"/>
        <w:jc w:val="both"/>
        <w:rPr>
          <w:sz w:val="18"/>
          <w:szCs w:val="18"/>
        </w:rPr>
      </w:pPr>
      <w:r w:rsidRPr="003A6294">
        <w:rPr>
          <w:sz w:val="18"/>
          <w:szCs w:val="18"/>
        </w:rPr>
        <w:t>при равных величинах потерь электрической энергии от места установки такого прибора учета до точки поставки в качестве расчетного принимается прибор учета, в том числе входящий в измерительный комплекс, обеспечивающий минимальную величину погрешности измерительного канала;</w:t>
      </w:r>
    </w:p>
    <w:p w:rsidR="006D7786" w:rsidRPr="003A6294" w:rsidRDefault="006D7786" w:rsidP="006D7786">
      <w:pPr>
        <w:ind w:firstLine="709"/>
        <w:jc w:val="both"/>
        <w:rPr>
          <w:sz w:val="18"/>
          <w:szCs w:val="18"/>
        </w:rPr>
      </w:pPr>
      <w:r w:rsidRPr="003A6294">
        <w:rPr>
          <w:sz w:val="18"/>
          <w:szCs w:val="18"/>
        </w:rPr>
        <w:t>при равенстве условий, указанных в абзацах втором и третьем настоящего пункта, в качестве расчетного принимается прибор учета, позволяющий измерять почасовые объемы потребления электрической энергии, в том числе входящий в измерительный комплекс;</w:t>
      </w:r>
    </w:p>
    <w:p w:rsidR="006D7786" w:rsidRPr="003A6294" w:rsidRDefault="006D7786" w:rsidP="006D7786">
      <w:pPr>
        <w:ind w:firstLine="426"/>
        <w:jc w:val="both"/>
        <w:rPr>
          <w:sz w:val="18"/>
          <w:szCs w:val="18"/>
        </w:rPr>
      </w:pPr>
      <w:r w:rsidRPr="003A6294">
        <w:rPr>
          <w:sz w:val="18"/>
          <w:szCs w:val="18"/>
        </w:rPr>
        <w:t xml:space="preserve">при равенстве условий, указанных в абзацах втором - четвертом настоящего пункта, в качестве расчетного принимается прибор учета, входящий в состав автоматизированной информационно-измерительной системы учета. </w:t>
      </w:r>
    </w:p>
    <w:p w:rsidR="006D7786" w:rsidRPr="003A6294" w:rsidRDefault="006D7786" w:rsidP="006D7786">
      <w:pPr>
        <w:ind w:firstLine="426"/>
        <w:jc w:val="both"/>
        <w:rPr>
          <w:sz w:val="18"/>
          <w:szCs w:val="18"/>
        </w:rPr>
      </w:pPr>
      <w:r w:rsidRPr="003A6294">
        <w:rPr>
          <w:b/>
          <w:sz w:val="18"/>
          <w:szCs w:val="18"/>
        </w:rPr>
        <w:t>3.8.</w:t>
      </w:r>
      <w:r w:rsidRPr="003A6294">
        <w:rPr>
          <w:sz w:val="18"/>
          <w:szCs w:val="18"/>
        </w:rPr>
        <w:t xml:space="preserve"> Проверка правильности снятия показания расчетных приборов учета (далее - контрольное снятие показаний) осуществляется </w:t>
      </w:r>
      <w:r w:rsidRPr="003A6294">
        <w:rPr>
          <w:b/>
          <w:sz w:val="18"/>
          <w:szCs w:val="18"/>
        </w:rPr>
        <w:t>не чаще 1 раза в месяц</w:t>
      </w:r>
      <w:r w:rsidRPr="003A6294">
        <w:rPr>
          <w:sz w:val="18"/>
          <w:szCs w:val="18"/>
        </w:rPr>
        <w:t xml:space="preserve"> Гарантирующим поставщиком или сетевой организацией. В </w:t>
      </w:r>
      <w:proofErr w:type="gramStart"/>
      <w:r w:rsidRPr="003A6294">
        <w:rPr>
          <w:sz w:val="18"/>
          <w:szCs w:val="18"/>
        </w:rPr>
        <w:t>случае</w:t>
      </w:r>
      <w:proofErr w:type="gramEnd"/>
      <w:r w:rsidRPr="003A6294">
        <w:rPr>
          <w:sz w:val="18"/>
          <w:szCs w:val="18"/>
        </w:rPr>
        <w:t xml:space="preserve"> когда для проведения контрольного снятия показаний не требуется допуск к </w:t>
      </w:r>
      <w:proofErr w:type="spellStart"/>
      <w:r w:rsidRPr="003A6294">
        <w:rPr>
          <w:sz w:val="18"/>
          <w:szCs w:val="18"/>
        </w:rPr>
        <w:t>энергопринимающим</w:t>
      </w:r>
      <w:proofErr w:type="spellEnd"/>
      <w:r w:rsidRPr="003A6294">
        <w:rPr>
          <w:sz w:val="18"/>
          <w:szCs w:val="18"/>
        </w:rPr>
        <w:t xml:space="preserve"> устройствам Потребителя и такое контрольное снятие показаний проводилось в отсутствие Потребителя, подпись Потребителя на акте контрольного снятия показаний не требуется. </w:t>
      </w:r>
    </w:p>
    <w:p w:rsidR="006D7786" w:rsidRPr="003A6294" w:rsidRDefault="006D7786" w:rsidP="006D7786">
      <w:pPr>
        <w:ind w:firstLine="426"/>
        <w:jc w:val="both"/>
        <w:rPr>
          <w:b/>
          <w:sz w:val="18"/>
          <w:szCs w:val="18"/>
        </w:rPr>
      </w:pPr>
      <w:r w:rsidRPr="003A6294">
        <w:rPr>
          <w:sz w:val="18"/>
          <w:szCs w:val="18"/>
        </w:rPr>
        <w:t xml:space="preserve">Проверка расчетных приборов учета проводится сетевой организацией </w:t>
      </w:r>
      <w:r w:rsidRPr="003A6294">
        <w:rPr>
          <w:b/>
          <w:sz w:val="18"/>
          <w:szCs w:val="18"/>
        </w:rPr>
        <w:t>не реже 1 раза в год</w:t>
      </w:r>
      <w:r w:rsidRPr="003A6294">
        <w:rPr>
          <w:sz w:val="18"/>
          <w:szCs w:val="18"/>
        </w:rPr>
        <w:t>, в том числе путем проведения инструментальной проверки</w:t>
      </w:r>
      <w:r w:rsidRPr="003A6294">
        <w:rPr>
          <w:color w:val="0000FF"/>
          <w:sz w:val="18"/>
          <w:szCs w:val="18"/>
        </w:rPr>
        <w:t xml:space="preserve">. </w:t>
      </w:r>
    </w:p>
    <w:p w:rsidR="006D7786" w:rsidRDefault="006D7786" w:rsidP="006D7786">
      <w:pPr>
        <w:ind w:firstLine="426"/>
        <w:jc w:val="both"/>
        <w:rPr>
          <w:sz w:val="18"/>
          <w:szCs w:val="18"/>
        </w:rPr>
      </w:pPr>
      <w:r w:rsidRPr="003A6294">
        <w:rPr>
          <w:b/>
          <w:sz w:val="18"/>
          <w:szCs w:val="18"/>
        </w:rPr>
        <w:t>3.9.</w:t>
      </w:r>
      <w:r w:rsidRPr="003A6294">
        <w:rPr>
          <w:sz w:val="18"/>
          <w:szCs w:val="18"/>
        </w:rPr>
        <w:t xml:space="preserve"> </w:t>
      </w:r>
      <w:proofErr w:type="gramStart"/>
      <w:r w:rsidRPr="003A6294">
        <w:rPr>
          <w:noProof/>
          <w:sz w:val="18"/>
          <w:szCs w:val="18"/>
        </w:rPr>
        <w:t>В случае, если расчетные средства учета расположены</w:t>
      </w:r>
      <w:r w:rsidRPr="003A6294">
        <w:rPr>
          <w:sz w:val="18"/>
          <w:szCs w:val="18"/>
        </w:rPr>
        <w:t xml:space="preserve"> не в точках поставки (т.е. не на границе балансовой принадлежности электрических сетей), объем учтенной расчетными средствами учета электрической энергии корректируется с учетом величины нормативных потерь электрической энергии, возникающих на участке сети от точки поставки (границы балансовой принадлежности электрических сетей) до места установки расчетных средств учета. </w:t>
      </w:r>
      <w:proofErr w:type="gramEnd"/>
    </w:p>
    <w:p w:rsidR="00EA6D16" w:rsidRPr="003A6294" w:rsidRDefault="00EA6D16" w:rsidP="006D7786">
      <w:pPr>
        <w:ind w:firstLine="426"/>
        <w:jc w:val="both"/>
        <w:rPr>
          <w:sz w:val="18"/>
          <w:szCs w:val="18"/>
        </w:rPr>
      </w:pPr>
    </w:p>
    <w:p w:rsidR="006D7786" w:rsidRPr="003A6294" w:rsidRDefault="006D7786" w:rsidP="008441D9">
      <w:pPr>
        <w:keepNext/>
        <w:jc w:val="center"/>
        <w:outlineLvl w:val="0"/>
        <w:rPr>
          <w:b/>
          <w:kern w:val="28"/>
          <w:sz w:val="18"/>
          <w:szCs w:val="18"/>
        </w:rPr>
      </w:pPr>
      <w:r w:rsidRPr="003A6294">
        <w:rPr>
          <w:b/>
          <w:kern w:val="28"/>
          <w:sz w:val="18"/>
          <w:szCs w:val="18"/>
        </w:rPr>
        <w:t>4. ПОРЯДОК ОПРЕДЕЛЕНИЯ ФАКТИЧЕСКОГО ОБЪЕМА</w:t>
      </w:r>
    </w:p>
    <w:p w:rsidR="00EA6D16" w:rsidRPr="003A6294" w:rsidRDefault="006D7786" w:rsidP="00333AF1">
      <w:pPr>
        <w:keepNext/>
        <w:jc w:val="center"/>
        <w:outlineLvl w:val="0"/>
        <w:rPr>
          <w:b/>
          <w:kern w:val="28"/>
          <w:sz w:val="18"/>
          <w:szCs w:val="18"/>
        </w:rPr>
      </w:pPr>
      <w:r w:rsidRPr="003A6294">
        <w:rPr>
          <w:b/>
          <w:kern w:val="28"/>
          <w:sz w:val="18"/>
          <w:szCs w:val="18"/>
        </w:rPr>
        <w:t>ПОТРЕБЛЕНИЯ ЭЛЕКТРИЧЕСКОЙ ЭНЕРГИИ (МОЩНОСТИ)</w:t>
      </w:r>
    </w:p>
    <w:p w:rsidR="006D7786" w:rsidRPr="003A6294" w:rsidRDefault="00A36F71" w:rsidP="00A36F71">
      <w:pPr>
        <w:jc w:val="both"/>
        <w:rPr>
          <w:sz w:val="18"/>
          <w:szCs w:val="18"/>
        </w:rPr>
      </w:pPr>
      <w:r w:rsidRPr="003A6294">
        <w:rPr>
          <w:b/>
          <w:kern w:val="28"/>
          <w:sz w:val="18"/>
          <w:szCs w:val="18"/>
        </w:rPr>
        <w:t xml:space="preserve">         </w:t>
      </w:r>
      <w:r w:rsidR="006D7786" w:rsidRPr="003A6294">
        <w:rPr>
          <w:b/>
          <w:bCs/>
          <w:sz w:val="18"/>
          <w:szCs w:val="18"/>
        </w:rPr>
        <w:t>4.1.</w:t>
      </w:r>
      <w:r w:rsidR="006D7786" w:rsidRPr="003A6294">
        <w:rPr>
          <w:bCs/>
          <w:sz w:val="18"/>
          <w:szCs w:val="18"/>
        </w:rPr>
        <w:t xml:space="preserve"> </w:t>
      </w:r>
      <w:r w:rsidR="006D7786" w:rsidRPr="003A6294">
        <w:rPr>
          <w:sz w:val="18"/>
          <w:szCs w:val="18"/>
        </w:rPr>
        <w:t xml:space="preserve">Фактический объем потребления электрической энергии в расчетном периоде определяется: </w:t>
      </w:r>
    </w:p>
    <w:p w:rsidR="006D7786" w:rsidRPr="003A6294" w:rsidRDefault="006D7786" w:rsidP="006D7786">
      <w:pPr>
        <w:ind w:firstLine="426"/>
        <w:jc w:val="both"/>
        <w:rPr>
          <w:sz w:val="18"/>
          <w:szCs w:val="18"/>
        </w:rPr>
      </w:pPr>
      <w:r w:rsidRPr="003A6294">
        <w:rPr>
          <w:sz w:val="18"/>
          <w:szCs w:val="18"/>
        </w:rPr>
        <w:t xml:space="preserve">- по данным потребления электрической </w:t>
      </w:r>
      <w:proofErr w:type="gramStart"/>
      <w:r w:rsidRPr="003A6294">
        <w:rPr>
          <w:sz w:val="18"/>
          <w:szCs w:val="18"/>
        </w:rPr>
        <w:t>энергии</w:t>
      </w:r>
      <w:proofErr w:type="gramEnd"/>
      <w:r w:rsidRPr="003A6294">
        <w:rPr>
          <w:sz w:val="18"/>
          <w:szCs w:val="18"/>
        </w:rPr>
        <w:t xml:space="preserve"> за расчетный период исходя из показаний расчетных средств учета электрической энергии указанных в </w:t>
      </w:r>
      <w:r w:rsidR="00B56898" w:rsidRPr="003A6294">
        <w:rPr>
          <w:b/>
          <w:sz w:val="18"/>
          <w:szCs w:val="18"/>
        </w:rPr>
        <w:t>Приложении 3</w:t>
      </w:r>
      <w:r w:rsidRPr="003A6294">
        <w:rPr>
          <w:sz w:val="18"/>
          <w:szCs w:val="18"/>
        </w:rPr>
        <w:t xml:space="preserve"> к настоящему Договору;</w:t>
      </w:r>
    </w:p>
    <w:p w:rsidR="006D7786" w:rsidRPr="003A6294" w:rsidRDefault="006D7786" w:rsidP="006D7786">
      <w:pPr>
        <w:ind w:firstLine="426"/>
        <w:jc w:val="both"/>
        <w:rPr>
          <w:sz w:val="18"/>
          <w:szCs w:val="18"/>
        </w:rPr>
      </w:pPr>
      <w:r w:rsidRPr="003A6294">
        <w:rPr>
          <w:sz w:val="18"/>
          <w:szCs w:val="18"/>
        </w:rPr>
        <w:t>- расчетными способами, в случаях, предусмотренных</w:t>
      </w:r>
      <w:r w:rsidR="006949A0" w:rsidRPr="003A6294">
        <w:rPr>
          <w:sz w:val="18"/>
          <w:szCs w:val="18"/>
        </w:rPr>
        <w:t xml:space="preserve"> действующим законодательством РФ и</w:t>
      </w:r>
      <w:r w:rsidRPr="003A6294">
        <w:rPr>
          <w:sz w:val="18"/>
          <w:szCs w:val="18"/>
        </w:rPr>
        <w:t xml:space="preserve"> настоящим Договором.</w:t>
      </w:r>
    </w:p>
    <w:p w:rsidR="006D7786" w:rsidRPr="003A6294" w:rsidRDefault="006D7786" w:rsidP="006D7786">
      <w:pPr>
        <w:ind w:firstLine="426"/>
        <w:jc w:val="both"/>
        <w:rPr>
          <w:sz w:val="18"/>
          <w:szCs w:val="18"/>
        </w:rPr>
      </w:pPr>
      <w:r w:rsidRPr="003A6294">
        <w:rPr>
          <w:b/>
          <w:sz w:val="18"/>
          <w:szCs w:val="18"/>
        </w:rPr>
        <w:t>4.2</w:t>
      </w:r>
      <w:r w:rsidRPr="003A6294">
        <w:rPr>
          <w:sz w:val="18"/>
          <w:szCs w:val="18"/>
        </w:rPr>
        <w:t xml:space="preserve">. </w:t>
      </w:r>
      <w:proofErr w:type="gramStart"/>
      <w:r w:rsidRPr="003A6294">
        <w:rPr>
          <w:sz w:val="18"/>
          <w:szCs w:val="18"/>
        </w:rPr>
        <w:t>Потребитель ежемесячно, до 2</w:t>
      </w:r>
      <w:r w:rsidR="00B73128" w:rsidRPr="003A6294">
        <w:rPr>
          <w:sz w:val="18"/>
          <w:szCs w:val="18"/>
        </w:rPr>
        <w:t>5</w:t>
      </w:r>
      <w:r w:rsidRPr="003A6294">
        <w:rPr>
          <w:sz w:val="18"/>
          <w:szCs w:val="18"/>
        </w:rPr>
        <w:t xml:space="preserve"> числа текущего расчетного месяца, обязан производить снятие показаний расчетных средств учета, в том числе используемых в качестве расчетных контрольных приборов учета, и не позднее </w:t>
      </w:r>
      <w:r w:rsidR="00B73128" w:rsidRPr="003A6294">
        <w:rPr>
          <w:sz w:val="18"/>
          <w:szCs w:val="18"/>
        </w:rPr>
        <w:t>последнего</w:t>
      </w:r>
      <w:r w:rsidRPr="003A6294">
        <w:rPr>
          <w:sz w:val="18"/>
          <w:szCs w:val="18"/>
        </w:rPr>
        <w:t xml:space="preserve"> числа</w:t>
      </w:r>
      <w:r w:rsidR="00B73128" w:rsidRPr="003A6294">
        <w:rPr>
          <w:sz w:val="18"/>
          <w:szCs w:val="18"/>
        </w:rPr>
        <w:t xml:space="preserve"> расчетного</w:t>
      </w:r>
      <w:r w:rsidRPr="003A6294">
        <w:rPr>
          <w:sz w:val="18"/>
          <w:szCs w:val="18"/>
        </w:rPr>
        <w:t xml:space="preserve"> </w:t>
      </w:r>
      <w:r w:rsidR="00EE4AFC" w:rsidRPr="003A6294">
        <w:rPr>
          <w:sz w:val="18"/>
          <w:szCs w:val="18"/>
        </w:rPr>
        <w:t>месяца</w:t>
      </w:r>
      <w:r w:rsidRPr="003A6294">
        <w:rPr>
          <w:sz w:val="18"/>
          <w:szCs w:val="18"/>
        </w:rPr>
        <w:t>, представлять в письменном виде Гарантирующему поставщику согласованный с сетевой организацией акт снятия по</w:t>
      </w:r>
      <w:r w:rsidR="00C12D6E" w:rsidRPr="003A6294">
        <w:rPr>
          <w:sz w:val="18"/>
          <w:szCs w:val="18"/>
        </w:rPr>
        <w:t>казаний</w:t>
      </w:r>
      <w:r w:rsidRPr="003A6294">
        <w:rPr>
          <w:sz w:val="18"/>
          <w:szCs w:val="18"/>
        </w:rPr>
        <w:t>.</w:t>
      </w:r>
      <w:proofErr w:type="gramEnd"/>
    </w:p>
    <w:p w:rsidR="006D7786" w:rsidRPr="003A6294" w:rsidRDefault="006D7786" w:rsidP="006D7786">
      <w:pPr>
        <w:ind w:firstLine="426"/>
        <w:jc w:val="both"/>
        <w:rPr>
          <w:sz w:val="18"/>
          <w:szCs w:val="18"/>
        </w:rPr>
      </w:pPr>
      <w:r w:rsidRPr="003A6294">
        <w:rPr>
          <w:sz w:val="18"/>
          <w:szCs w:val="18"/>
        </w:rPr>
        <w:t>В целях оперативной передачи информации допускается передача показаний Гарантирующему поставщику по т</w:t>
      </w:r>
      <w:r w:rsidR="007357EE" w:rsidRPr="003A6294">
        <w:rPr>
          <w:sz w:val="18"/>
          <w:szCs w:val="18"/>
        </w:rPr>
        <w:t xml:space="preserve">елефону </w:t>
      </w:r>
      <w:r w:rsidRPr="003A6294">
        <w:rPr>
          <w:sz w:val="18"/>
          <w:szCs w:val="18"/>
        </w:rPr>
        <w:t xml:space="preserve"> (устно), п</w:t>
      </w:r>
      <w:r w:rsidR="007357EE" w:rsidRPr="003A6294">
        <w:rPr>
          <w:sz w:val="18"/>
          <w:szCs w:val="18"/>
        </w:rPr>
        <w:t xml:space="preserve">о факсу </w:t>
      </w:r>
      <w:r w:rsidRPr="003A6294">
        <w:rPr>
          <w:sz w:val="18"/>
          <w:szCs w:val="18"/>
        </w:rPr>
        <w:t xml:space="preserve"> (направляется подписанная копия отчета о потреблении), либо на адр</w:t>
      </w:r>
      <w:r w:rsidR="007357EE" w:rsidRPr="003A6294">
        <w:rPr>
          <w:sz w:val="18"/>
          <w:szCs w:val="18"/>
        </w:rPr>
        <w:t xml:space="preserve">ес электронной почты </w:t>
      </w:r>
      <w:r w:rsidRPr="003A6294">
        <w:rPr>
          <w:sz w:val="18"/>
          <w:szCs w:val="18"/>
        </w:rPr>
        <w:t xml:space="preserve"> (направляется подписанная копия отчета о потреблении). В этом случае Потребитель обязан в течение трех рабочих дней после сообщения показаний по телефону (факсу), но не позднее последнего числа расчетного месяца, представить Гарантирующему поставщику нарочно</w:t>
      </w:r>
      <w:r w:rsidR="00152360" w:rsidRPr="003A6294">
        <w:rPr>
          <w:sz w:val="18"/>
          <w:szCs w:val="18"/>
        </w:rPr>
        <w:t>,</w:t>
      </w:r>
      <w:r w:rsidRPr="003A6294">
        <w:rPr>
          <w:sz w:val="18"/>
          <w:szCs w:val="18"/>
        </w:rPr>
        <w:t xml:space="preserve"> подписанный оригинал отчета о потреблении. </w:t>
      </w:r>
    </w:p>
    <w:p w:rsidR="009220EA" w:rsidRPr="003A6294" w:rsidRDefault="009220EA" w:rsidP="006D7786">
      <w:pPr>
        <w:ind w:firstLine="426"/>
        <w:jc w:val="both"/>
        <w:rPr>
          <w:bCs/>
          <w:color w:val="0000FF"/>
          <w:sz w:val="18"/>
          <w:szCs w:val="18"/>
        </w:rPr>
      </w:pPr>
      <w:proofErr w:type="gramStart"/>
      <w:r w:rsidRPr="003A6294">
        <w:rPr>
          <w:sz w:val="18"/>
          <w:szCs w:val="18"/>
        </w:rPr>
        <w:t>В случ</w:t>
      </w:r>
      <w:r w:rsidR="0094421B">
        <w:rPr>
          <w:sz w:val="18"/>
          <w:szCs w:val="18"/>
        </w:rPr>
        <w:t xml:space="preserve">ае выбора Потребителем </w:t>
      </w:r>
      <w:r w:rsidRPr="003A6294">
        <w:rPr>
          <w:sz w:val="18"/>
          <w:szCs w:val="18"/>
        </w:rPr>
        <w:t xml:space="preserve"> ценовой категории</w:t>
      </w:r>
      <w:r w:rsidR="0094421B">
        <w:rPr>
          <w:sz w:val="18"/>
          <w:szCs w:val="18"/>
        </w:rPr>
        <w:t xml:space="preserve"> с почасовым измерением объема потребления электроэнергии</w:t>
      </w:r>
      <w:r w:rsidRPr="003A6294">
        <w:rPr>
          <w:sz w:val="18"/>
          <w:szCs w:val="18"/>
        </w:rPr>
        <w:t xml:space="preserve">, он обязан в первый рабочий день месяца, следующего за расчетным,  направлять показания интервальных приборов учета электрической энергии Гарантирующему поставщику в почасовом разрезе в формате </w:t>
      </w:r>
      <w:r w:rsidRPr="003A6294">
        <w:rPr>
          <w:sz w:val="18"/>
          <w:szCs w:val="18"/>
          <w:lang w:val="en-US"/>
        </w:rPr>
        <w:t>Excel</w:t>
      </w:r>
      <w:r w:rsidRPr="003A6294">
        <w:rPr>
          <w:sz w:val="18"/>
          <w:szCs w:val="18"/>
        </w:rPr>
        <w:t xml:space="preserve"> на адрес электронной почты, и в срок до 20-го числа месяца, следующего за расчетным, предоставлять интервальный акт учета поставки электрической энергии (мощности) за</w:t>
      </w:r>
      <w:proofErr w:type="gramEnd"/>
      <w:r w:rsidRPr="003A6294">
        <w:rPr>
          <w:sz w:val="18"/>
          <w:szCs w:val="18"/>
        </w:rPr>
        <w:t xml:space="preserve"> предшествующий календарный месяц по формату </w:t>
      </w:r>
      <w:r w:rsidRPr="003A6294">
        <w:rPr>
          <w:b/>
          <w:sz w:val="18"/>
          <w:szCs w:val="18"/>
        </w:rPr>
        <w:t xml:space="preserve">Приложения </w:t>
      </w:r>
      <w:r w:rsidR="00C21455" w:rsidRPr="003A6294">
        <w:rPr>
          <w:b/>
          <w:sz w:val="18"/>
          <w:szCs w:val="18"/>
        </w:rPr>
        <w:t>5</w:t>
      </w:r>
      <w:r w:rsidRPr="003A6294">
        <w:rPr>
          <w:sz w:val="18"/>
          <w:szCs w:val="18"/>
        </w:rPr>
        <w:t xml:space="preserve"> к настоящему Договору.</w:t>
      </w:r>
    </w:p>
    <w:p w:rsidR="006D7786" w:rsidRPr="003A6294" w:rsidRDefault="006D7786" w:rsidP="006D7786">
      <w:pPr>
        <w:ind w:firstLine="426"/>
        <w:jc w:val="both"/>
        <w:rPr>
          <w:sz w:val="18"/>
          <w:szCs w:val="18"/>
        </w:rPr>
      </w:pPr>
      <w:r w:rsidRPr="003A6294">
        <w:rPr>
          <w:b/>
          <w:bCs/>
          <w:sz w:val="18"/>
          <w:szCs w:val="18"/>
        </w:rPr>
        <w:t>4.3.</w:t>
      </w:r>
      <w:r w:rsidRPr="003A6294">
        <w:rPr>
          <w:b/>
          <w:sz w:val="18"/>
          <w:szCs w:val="18"/>
        </w:rPr>
        <w:t xml:space="preserve"> </w:t>
      </w:r>
      <w:r w:rsidRPr="003A6294">
        <w:rPr>
          <w:sz w:val="18"/>
          <w:szCs w:val="18"/>
        </w:rPr>
        <w:t xml:space="preserve">При непредставлении Потребителем показаний расчетных средств учета в соответствии с </w:t>
      </w:r>
      <w:r w:rsidRPr="003A6294">
        <w:rPr>
          <w:b/>
          <w:sz w:val="18"/>
          <w:szCs w:val="18"/>
        </w:rPr>
        <w:t>пунктом 4.2.</w:t>
      </w:r>
      <w:r w:rsidRPr="003A6294">
        <w:rPr>
          <w:sz w:val="18"/>
          <w:szCs w:val="18"/>
        </w:rPr>
        <w:t xml:space="preserve"> настоящего Договора, объем потребленной Потребителем электрической энергии в расчетном периоде определяется исходя из показаний  контрольного прибора учета. При отсутствии контрольного прибора учета объем потребленной Потребителем электрической энергии в расчетном периоде определяется следующим образом:</w:t>
      </w:r>
    </w:p>
    <w:p w:rsidR="006D7786" w:rsidRPr="003A6294" w:rsidRDefault="006D7786" w:rsidP="006D7786">
      <w:pPr>
        <w:ind w:firstLine="709"/>
        <w:jc w:val="both"/>
        <w:rPr>
          <w:sz w:val="18"/>
          <w:szCs w:val="18"/>
        </w:rPr>
      </w:pPr>
      <w:proofErr w:type="gramStart"/>
      <w:r w:rsidRPr="003A6294">
        <w:rPr>
          <w:sz w:val="18"/>
          <w:szCs w:val="18"/>
        </w:rPr>
        <w:t>для 1-го и 2-го расчетных периодов подряд, за которые Потребителем не предоставлены показания расчетного прибора учета, объем потребления электрической энергии определяются исходя из показаний расчетного прибора учета за аналогичный расчетный период предыдущего года, а при отсутствии данных за аналогичный расчетный период предыдущего года - на основании показаний расчетного прибора учета Потребителя за ближайший расчетный период, когда такие показания Потребителем были предоставлены;</w:t>
      </w:r>
      <w:proofErr w:type="gramEnd"/>
    </w:p>
    <w:p w:rsidR="006D7786" w:rsidRPr="003A6294" w:rsidRDefault="006D7786" w:rsidP="006D7786">
      <w:pPr>
        <w:ind w:firstLine="709"/>
        <w:jc w:val="both"/>
        <w:rPr>
          <w:sz w:val="18"/>
          <w:szCs w:val="18"/>
        </w:rPr>
      </w:pPr>
      <w:r w:rsidRPr="003A6294">
        <w:rPr>
          <w:sz w:val="18"/>
          <w:szCs w:val="18"/>
        </w:rPr>
        <w:t>для 3-го и последующих расчетных периодов подряд, за которые Потребителем не предоставлены показания расчетного прибора учета, объем потребления электрической энергии определяется следующим расчетным способом:</w:t>
      </w:r>
    </w:p>
    <w:p w:rsidR="006D7786" w:rsidRPr="003A6294" w:rsidRDefault="006D7786" w:rsidP="006D7786">
      <w:pPr>
        <w:ind w:firstLine="709"/>
        <w:rPr>
          <w:sz w:val="18"/>
          <w:szCs w:val="18"/>
        </w:rPr>
      </w:pPr>
      <w:r w:rsidRPr="003A6294">
        <w:rPr>
          <w:sz w:val="18"/>
          <w:szCs w:val="18"/>
        </w:rPr>
        <w:t xml:space="preserve">а) если в настоящем Договоре имеются данные о величине максимальной мощности </w:t>
      </w:r>
      <w:proofErr w:type="spellStart"/>
      <w:r w:rsidRPr="003A6294">
        <w:rPr>
          <w:sz w:val="18"/>
          <w:szCs w:val="18"/>
        </w:rPr>
        <w:t>энергопринимающих</w:t>
      </w:r>
      <w:proofErr w:type="spellEnd"/>
      <w:r w:rsidRPr="003A6294">
        <w:rPr>
          <w:sz w:val="18"/>
          <w:szCs w:val="18"/>
        </w:rPr>
        <w:t xml:space="preserve"> устройств Потребителя в соответствующей точке поставки, по формуле:</w:t>
      </w:r>
    </w:p>
    <w:p w:rsidR="006D7786" w:rsidRPr="003A6294" w:rsidRDefault="006D7786" w:rsidP="006D7786">
      <w:pPr>
        <w:rPr>
          <w:sz w:val="18"/>
          <w:szCs w:val="18"/>
        </w:rPr>
      </w:pPr>
    </w:p>
    <w:tbl>
      <w:tblPr>
        <w:tblW w:w="0" w:type="auto"/>
        <w:tblLook w:val="01E0" w:firstRow="1" w:lastRow="1" w:firstColumn="1" w:lastColumn="1" w:noHBand="0" w:noVBand="0"/>
      </w:tblPr>
      <w:tblGrid>
        <w:gridCol w:w="7905"/>
      </w:tblGrid>
      <w:tr w:rsidR="006D7786" w:rsidRPr="003A6294" w:rsidTr="006D7786">
        <w:trPr>
          <w:cantSplit/>
        </w:trPr>
        <w:tc>
          <w:tcPr>
            <w:tcW w:w="7905" w:type="dxa"/>
            <w:shd w:val="clear" w:color="auto" w:fill="auto"/>
          </w:tcPr>
          <w:p w:rsidR="006D7786" w:rsidRPr="003A6294" w:rsidRDefault="006D7786" w:rsidP="006D7786">
            <w:pPr>
              <w:ind w:firstLine="851"/>
              <w:jc w:val="center"/>
              <w:rPr>
                <w:sz w:val="18"/>
                <w:szCs w:val="18"/>
              </w:rPr>
            </w:pPr>
            <w:r w:rsidRPr="003A6294">
              <w:rPr>
                <w:position w:val="-12"/>
                <w:sz w:val="18"/>
                <w:szCs w:val="18"/>
              </w:rPr>
              <w:object w:dxaOrig="12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8pt;height:14.5pt" o:ole="">
                  <v:imagedata r:id="rId9" o:title=""/>
                </v:shape>
                <o:OLEObject Type="Embed" ProgID="Equation.3" ShapeID="_x0000_i1025" DrawAspect="Content" ObjectID="_1796892159" r:id="rId10"/>
              </w:object>
            </w:r>
            <w:r w:rsidRPr="003A6294">
              <w:rPr>
                <w:sz w:val="18"/>
                <w:szCs w:val="18"/>
              </w:rPr>
              <w:t>,</w:t>
            </w:r>
          </w:p>
        </w:tc>
      </w:tr>
    </w:tbl>
    <w:p w:rsidR="006D7786" w:rsidRPr="003A6294" w:rsidRDefault="006D7786" w:rsidP="006D7786">
      <w:pPr>
        <w:rPr>
          <w:sz w:val="18"/>
          <w:szCs w:val="18"/>
        </w:rPr>
      </w:pPr>
    </w:p>
    <w:p w:rsidR="006D7786" w:rsidRPr="003A6294" w:rsidRDefault="006D7786" w:rsidP="006D7786">
      <w:pPr>
        <w:ind w:firstLine="709"/>
        <w:rPr>
          <w:sz w:val="18"/>
          <w:szCs w:val="18"/>
        </w:rPr>
      </w:pPr>
      <w:r w:rsidRPr="003A6294">
        <w:rPr>
          <w:sz w:val="18"/>
          <w:szCs w:val="18"/>
        </w:rPr>
        <w:t>где:</w:t>
      </w:r>
    </w:p>
    <w:p w:rsidR="006D7786" w:rsidRPr="003A6294" w:rsidRDefault="006D7786" w:rsidP="006D7786">
      <w:pPr>
        <w:ind w:firstLine="709"/>
        <w:jc w:val="both"/>
        <w:rPr>
          <w:sz w:val="18"/>
          <w:szCs w:val="18"/>
        </w:rPr>
      </w:pPr>
      <w:r w:rsidRPr="003A6294">
        <w:rPr>
          <w:position w:val="-12"/>
          <w:sz w:val="18"/>
          <w:szCs w:val="18"/>
        </w:rPr>
        <w:object w:dxaOrig="620" w:dyaOrig="380">
          <v:shape id="_x0000_i1026" type="#_x0000_t75" style="width:30.65pt;height:14.5pt" o:ole="">
            <v:imagedata r:id="rId11" o:title=""/>
          </v:shape>
          <o:OLEObject Type="Embed" ProgID="Equation.3" ShapeID="_x0000_i1026" DrawAspect="Content" ObjectID="_1796892160" r:id="rId12"/>
        </w:object>
      </w:r>
      <w:r w:rsidRPr="003A6294">
        <w:rPr>
          <w:sz w:val="18"/>
          <w:szCs w:val="18"/>
        </w:rPr>
        <w:t xml:space="preserve"> - максимальная мощность </w:t>
      </w:r>
      <w:proofErr w:type="spellStart"/>
      <w:r w:rsidRPr="003A6294">
        <w:rPr>
          <w:sz w:val="18"/>
          <w:szCs w:val="18"/>
        </w:rPr>
        <w:t>энергопринимающих</w:t>
      </w:r>
      <w:proofErr w:type="spellEnd"/>
      <w:r w:rsidRPr="003A6294">
        <w:rPr>
          <w:sz w:val="18"/>
          <w:szCs w:val="18"/>
        </w:rPr>
        <w:t xml:space="preserve"> устройств Потребителя;</w:t>
      </w:r>
    </w:p>
    <w:p w:rsidR="006D7786" w:rsidRPr="003A6294" w:rsidRDefault="006D7786" w:rsidP="006D7786">
      <w:pPr>
        <w:ind w:firstLine="709"/>
        <w:jc w:val="both"/>
        <w:rPr>
          <w:sz w:val="18"/>
          <w:szCs w:val="18"/>
        </w:rPr>
      </w:pPr>
      <w:r w:rsidRPr="003A6294">
        <w:rPr>
          <w:sz w:val="18"/>
          <w:szCs w:val="18"/>
        </w:rPr>
        <w:t xml:space="preserve">Т - количество часов в расчетном периоде, за который показания приборов учета не были представлены Гарантирующему поставщику. </w:t>
      </w:r>
    </w:p>
    <w:p w:rsidR="006D7786" w:rsidRPr="003A6294" w:rsidRDefault="006D7786" w:rsidP="006D7786">
      <w:pPr>
        <w:ind w:firstLine="709"/>
        <w:jc w:val="both"/>
        <w:rPr>
          <w:sz w:val="18"/>
          <w:szCs w:val="18"/>
        </w:rPr>
      </w:pPr>
      <w:r w:rsidRPr="003A6294">
        <w:rPr>
          <w:sz w:val="18"/>
          <w:szCs w:val="18"/>
        </w:rPr>
        <w:t>б) если в настоящем Договоре отсутствуют данные о величине максимальной мощности энергопринимающих устройств Потребителя, по формулам:</w:t>
      </w:r>
    </w:p>
    <w:p w:rsidR="006D7786" w:rsidRPr="003A6294" w:rsidRDefault="006D7786" w:rsidP="006D7786">
      <w:pPr>
        <w:ind w:firstLine="709"/>
        <w:jc w:val="both"/>
        <w:rPr>
          <w:sz w:val="18"/>
          <w:szCs w:val="18"/>
        </w:rPr>
      </w:pPr>
      <w:r w:rsidRPr="003A6294">
        <w:rPr>
          <w:sz w:val="18"/>
          <w:szCs w:val="18"/>
        </w:rPr>
        <w:t>для однофазного ввода:</w:t>
      </w:r>
    </w:p>
    <w:p w:rsidR="006D7786" w:rsidRPr="003A6294" w:rsidRDefault="006D7786" w:rsidP="006D7786">
      <w:pPr>
        <w:rPr>
          <w:sz w:val="18"/>
          <w:szCs w:val="18"/>
        </w:rPr>
      </w:pPr>
    </w:p>
    <w:tbl>
      <w:tblPr>
        <w:tblW w:w="0" w:type="auto"/>
        <w:tblLook w:val="01E0" w:firstRow="1" w:lastRow="1" w:firstColumn="1" w:lastColumn="1" w:noHBand="0" w:noVBand="0"/>
      </w:tblPr>
      <w:tblGrid>
        <w:gridCol w:w="7905"/>
      </w:tblGrid>
      <w:tr w:rsidR="006D7786" w:rsidRPr="003A6294" w:rsidTr="006D7786">
        <w:trPr>
          <w:cantSplit/>
          <w:trHeight w:val="468"/>
        </w:trPr>
        <w:tc>
          <w:tcPr>
            <w:tcW w:w="7905" w:type="dxa"/>
            <w:shd w:val="clear" w:color="auto" w:fill="auto"/>
          </w:tcPr>
          <w:p w:rsidR="006D7786" w:rsidRPr="003A6294" w:rsidRDefault="006D7786" w:rsidP="006D7786">
            <w:pPr>
              <w:ind w:firstLine="709"/>
              <w:jc w:val="center"/>
              <w:rPr>
                <w:sz w:val="18"/>
                <w:szCs w:val="18"/>
              </w:rPr>
            </w:pPr>
            <w:r w:rsidRPr="003A6294">
              <w:rPr>
                <w:position w:val="-32"/>
                <w:sz w:val="18"/>
                <w:szCs w:val="18"/>
              </w:rPr>
              <w:object w:dxaOrig="3240" w:dyaOrig="800">
                <v:shape id="_x0000_i1027" type="#_x0000_t75" style="width:162.25pt;height:23.1pt" o:ole="">
                  <v:imagedata r:id="rId13" o:title=""/>
                </v:shape>
                <o:OLEObject Type="Embed" ProgID="Equation.3" ShapeID="_x0000_i1027" DrawAspect="Content" ObjectID="_1796892161" r:id="rId14"/>
              </w:object>
            </w:r>
            <w:r w:rsidRPr="003A6294">
              <w:rPr>
                <w:sz w:val="18"/>
                <w:szCs w:val="18"/>
              </w:rPr>
              <w:t>,</w:t>
            </w:r>
          </w:p>
        </w:tc>
      </w:tr>
    </w:tbl>
    <w:p w:rsidR="006D7786" w:rsidRPr="003A6294" w:rsidRDefault="006D7786" w:rsidP="006D7786">
      <w:pPr>
        <w:rPr>
          <w:sz w:val="18"/>
          <w:szCs w:val="18"/>
        </w:rPr>
      </w:pPr>
    </w:p>
    <w:p w:rsidR="006D7786" w:rsidRPr="003A6294" w:rsidRDefault="006D7786" w:rsidP="006D7786">
      <w:pPr>
        <w:ind w:firstLine="709"/>
        <w:rPr>
          <w:sz w:val="18"/>
          <w:szCs w:val="18"/>
        </w:rPr>
      </w:pPr>
      <w:r w:rsidRPr="003A6294">
        <w:rPr>
          <w:sz w:val="18"/>
          <w:szCs w:val="18"/>
        </w:rPr>
        <w:t xml:space="preserve"> для трехфазного ввода:</w:t>
      </w:r>
    </w:p>
    <w:p w:rsidR="006D7786" w:rsidRPr="003A6294" w:rsidRDefault="006D7786" w:rsidP="006D7786">
      <w:pPr>
        <w:rPr>
          <w:sz w:val="18"/>
          <w:szCs w:val="18"/>
        </w:rPr>
      </w:pPr>
    </w:p>
    <w:tbl>
      <w:tblPr>
        <w:tblW w:w="0" w:type="auto"/>
        <w:tblLook w:val="01E0" w:firstRow="1" w:lastRow="1" w:firstColumn="1" w:lastColumn="1" w:noHBand="0" w:noVBand="0"/>
      </w:tblPr>
      <w:tblGrid>
        <w:gridCol w:w="7905"/>
      </w:tblGrid>
      <w:tr w:rsidR="006D7786" w:rsidRPr="003A6294" w:rsidTr="006D7786">
        <w:trPr>
          <w:cantSplit/>
        </w:trPr>
        <w:tc>
          <w:tcPr>
            <w:tcW w:w="7905" w:type="dxa"/>
            <w:shd w:val="clear" w:color="auto" w:fill="auto"/>
          </w:tcPr>
          <w:p w:rsidR="006D7786" w:rsidRPr="003A6294" w:rsidRDefault="006D7786" w:rsidP="006D7786">
            <w:pPr>
              <w:ind w:firstLine="709"/>
              <w:jc w:val="center"/>
              <w:rPr>
                <w:sz w:val="18"/>
                <w:szCs w:val="18"/>
              </w:rPr>
            </w:pPr>
            <w:r w:rsidRPr="003A6294">
              <w:rPr>
                <w:position w:val="-32"/>
                <w:sz w:val="18"/>
                <w:szCs w:val="18"/>
              </w:rPr>
              <w:object w:dxaOrig="3600" w:dyaOrig="800">
                <v:shape id="_x0000_i1028" type="#_x0000_t75" style="width:180.55pt;height:23.1pt" o:ole="">
                  <v:imagedata r:id="rId15" o:title=""/>
                </v:shape>
                <o:OLEObject Type="Embed" ProgID="Equation.3" ShapeID="_x0000_i1028" DrawAspect="Content" ObjectID="_1796892162" r:id="rId16"/>
              </w:object>
            </w:r>
            <w:r w:rsidRPr="003A6294">
              <w:rPr>
                <w:sz w:val="18"/>
                <w:szCs w:val="18"/>
              </w:rPr>
              <w:t>,</w:t>
            </w:r>
          </w:p>
        </w:tc>
      </w:tr>
    </w:tbl>
    <w:p w:rsidR="006D7786" w:rsidRPr="003A6294" w:rsidRDefault="006D7786" w:rsidP="006D7786">
      <w:pPr>
        <w:rPr>
          <w:sz w:val="18"/>
          <w:szCs w:val="18"/>
        </w:rPr>
      </w:pPr>
    </w:p>
    <w:p w:rsidR="006D7786" w:rsidRPr="003A6294" w:rsidRDefault="006D7786" w:rsidP="006D7786">
      <w:pPr>
        <w:ind w:firstLine="709"/>
        <w:rPr>
          <w:sz w:val="18"/>
          <w:szCs w:val="18"/>
        </w:rPr>
      </w:pPr>
      <w:r w:rsidRPr="003A6294">
        <w:rPr>
          <w:sz w:val="18"/>
          <w:szCs w:val="18"/>
        </w:rPr>
        <w:t>где:</w:t>
      </w:r>
    </w:p>
    <w:p w:rsidR="006D7786" w:rsidRPr="003A6294" w:rsidRDefault="006D7786" w:rsidP="006D7786">
      <w:pPr>
        <w:ind w:firstLine="709"/>
        <w:rPr>
          <w:sz w:val="18"/>
          <w:szCs w:val="18"/>
        </w:rPr>
      </w:pPr>
      <w:r w:rsidRPr="003A6294">
        <w:rPr>
          <w:position w:val="-14"/>
          <w:sz w:val="18"/>
          <w:szCs w:val="18"/>
        </w:rPr>
        <w:object w:dxaOrig="720" w:dyaOrig="400">
          <v:shape id="_x0000_i1029" type="#_x0000_t75" style="width:36.55pt;height:15.6pt" o:ole="">
            <v:imagedata r:id="rId17" o:title=""/>
          </v:shape>
          <o:OLEObject Type="Embed" ProgID="Equation.3" ShapeID="_x0000_i1029" DrawAspect="Content" ObjectID="_1796892163" r:id="rId18"/>
        </w:object>
      </w:r>
      <w:r w:rsidRPr="003A6294">
        <w:rPr>
          <w:sz w:val="18"/>
          <w:szCs w:val="18"/>
        </w:rPr>
        <w:t xml:space="preserve"> - допустимая длительная токовая нагрузка вводного провода (кабеля), А;</w:t>
      </w:r>
    </w:p>
    <w:p w:rsidR="006D7786" w:rsidRPr="003A6294" w:rsidRDefault="006D7786" w:rsidP="006D7786">
      <w:pPr>
        <w:ind w:firstLine="709"/>
        <w:rPr>
          <w:sz w:val="18"/>
          <w:szCs w:val="18"/>
        </w:rPr>
      </w:pPr>
      <w:r w:rsidRPr="003A6294">
        <w:rPr>
          <w:position w:val="-16"/>
          <w:sz w:val="18"/>
          <w:szCs w:val="18"/>
        </w:rPr>
        <w:object w:dxaOrig="780" w:dyaOrig="420">
          <v:shape id="_x0000_i1030" type="#_x0000_t75" style="width:38.7pt;height:14.5pt" o:ole="">
            <v:imagedata r:id="rId19" o:title=""/>
          </v:shape>
          <o:OLEObject Type="Embed" ProgID="Equation.3" ShapeID="_x0000_i1030" DrawAspect="Content" ObjectID="_1796892164" r:id="rId20"/>
        </w:object>
      </w:r>
      <w:r w:rsidRPr="003A6294">
        <w:rPr>
          <w:sz w:val="18"/>
          <w:szCs w:val="18"/>
        </w:rPr>
        <w:t xml:space="preserve"> - номинальное фазное напряжение, </w:t>
      </w:r>
      <w:proofErr w:type="spellStart"/>
      <w:r w:rsidRPr="003A6294">
        <w:rPr>
          <w:sz w:val="18"/>
          <w:szCs w:val="18"/>
        </w:rPr>
        <w:t>кВ</w:t>
      </w:r>
      <w:proofErr w:type="spellEnd"/>
      <w:r w:rsidRPr="003A6294">
        <w:rPr>
          <w:sz w:val="18"/>
          <w:szCs w:val="18"/>
        </w:rPr>
        <w:t>;</w:t>
      </w:r>
    </w:p>
    <w:p w:rsidR="006D7786" w:rsidRPr="003A6294" w:rsidRDefault="006D7786" w:rsidP="006D7786">
      <w:pPr>
        <w:ind w:firstLine="709"/>
        <w:jc w:val="both"/>
        <w:rPr>
          <w:sz w:val="18"/>
          <w:szCs w:val="18"/>
        </w:rPr>
      </w:pPr>
      <w:r w:rsidRPr="003A6294">
        <w:rPr>
          <w:position w:val="-10"/>
          <w:sz w:val="18"/>
          <w:szCs w:val="18"/>
        </w:rPr>
        <w:object w:dxaOrig="600" w:dyaOrig="279">
          <v:shape id="_x0000_i1031" type="#_x0000_t75" style="width:30.65pt;height:10.75pt" o:ole="">
            <v:imagedata r:id="rId21" o:title=""/>
          </v:shape>
          <o:OLEObject Type="Embed" ProgID="Equation.3" ShapeID="_x0000_i1031" DrawAspect="Content" ObjectID="_1796892165" r:id="rId22"/>
        </w:object>
      </w:r>
      <w:r w:rsidRPr="003A6294">
        <w:rPr>
          <w:sz w:val="18"/>
          <w:szCs w:val="18"/>
        </w:rPr>
        <w:t xml:space="preserve"> - коэффициент мощности при максимуме нагрузки. При отсутствии данных в настоящем Договоре коэффициент принимается равным 0,9.</w:t>
      </w:r>
    </w:p>
    <w:p w:rsidR="006D7786" w:rsidRPr="003A6294" w:rsidRDefault="006D7786" w:rsidP="006D7786">
      <w:pPr>
        <w:ind w:firstLine="426"/>
        <w:jc w:val="both"/>
        <w:rPr>
          <w:bCs/>
          <w:sz w:val="18"/>
          <w:szCs w:val="18"/>
        </w:rPr>
      </w:pPr>
      <w:r w:rsidRPr="003A6294">
        <w:rPr>
          <w:b/>
          <w:bCs/>
          <w:sz w:val="18"/>
          <w:szCs w:val="18"/>
        </w:rPr>
        <w:t>4.4.</w:t>
      </w:r>
      <w:r w:rsidRPr="003A6294">
        <w:rPr>
          <w:bCs/>
          <w:sz w:val="18"/>
          <w:szCs w:val="18"/>
        </w:rPr>
        <w:t xml:space="preserve"> Гарантирующий поставщик вправе, по мере необходимости, производить проверку потребления Потребителем электрической энергии и соответствия представленных Потребителем данных средств учета фактически потребленной электроэнергии. В случае обнаружения расхождения между данными о количестве потребленной Потребителем электроэнергии, предоставленными Потребителем, и фактически обнаруженными при проверке данными, расчет стоимости потребленной Потребителем электрической энергии за соответствующий расчетный период производится на основании данных проверки.</w:t>
      </w:r>
    </w:p>
    <w:p w:rsidR="006D7786" w:rsidRPr="003A6294" w:rsidRDefault="006D7786" w:rsidP="006D7786">
      <w:pPr>
        <w:ind w:firstLine="426"/>
        <w:jc w:val="both"/>
        <w:rPr>
          <w:bCs/>
          <w:sz w:val="18"/>
          <w:szCs w:val="18"/>
        </w:rPr>
      </w:pPr>
      <w:r w:rsidRPr="003A6294">
        <w:rPr>
          <w:sz w:val="18"/>
          <w:szCs w:val="18"/>
        </w:rPr>
        <w:t xml:space="preserve">Непредставление Потребителем показаний расчетного прибора учета </w:t>
      </w:r>
      <w:r w:rsidRPr="003A6294">
        <w:rPr>
          <w:b/>
          <w:sz w:val="18"/>
          <w:szCs w:val="18"/>
        </w:rPr>
        <w:t>более 2 расчетных периодов</w:t>
      </w:r>
      <w:r w:rsidRPr="003A6294">
        <w:rPr>
          <w:sz w:val="18"/>
          <w:szCs w:val="18"/>
        </w:rPr>
        <w:t xml:space="preserve"> подряд является основанием для проведения внеплановой проверки такого прибора учета Гарантирующим поставщиком и (или) Сетевой организацией.</w:t>
      </w:r>
      <w:r w:rsidRPr="003A6294">
        <w:rPr>
          <w:color w:val="0000FF"/>
          <w:sz w:val="18"/>
          <w:szCs w:val="18"/>
        </w:rPr>
        <w:t xml:space="preserve"> </w:t>
      </w:r>
    </w:p>
    <w:p w:rsidR="006D7786" w:rsidRPr="003A6294" w:rsidRDefault="006D7786" w:rsidP="006D7786">
      <w:pPr>
        <w:ind w:firstLine="426"/>
        <w:jc w:val="both"/>
        <w:rPr>
          <w:sz w:val="18"/>
          <w:szCs w:val="18"/>
        </w:rPr>
      </w:pPr>
      <w:r w:rsidRPr="003A6294">
        <w:rPr>
          <w:b/>
          <w:bCs/>
          <w:sz w:val="18"/>
          <w:szCs w:val="18"/>
        </w:rPr>
        <w:t xml:space="preserve">4.5. </w:t>
      </w:r>
      <w:r w:rsidRPr="003A6294">
        <w:rPr>
          <w:sz w:val="18"/>
          <w:szCs w:val="18"/>
        </w:rPr>
        <w:t xml:space="preserve">В случае неисправности, утраты или истечения срока межповерочного интервала расчетного прибора учета либо его демонтажа в связи с поверкой, ремонтом или заменой определение объема потребления электрической энергии (мощности) осуществляется в порядке, установленном </w:t>
      </w:r>
      <w:r w:rsidRPr="003A6294">
        <w:rPr>
          <w:b/>
          <w:sz w:val="18"/>
          <w:szCs w:val="18"/>
        </w:rPr>
        <w:t>в абзаце 2 пункта 4.3.</w:t>
      </w:r>
      <w:r w:rsidRPr="003A6294">
        <w:rPr>
          <w:sz w:val="18"/>
          <w:szCs w:val="18"/>
        </w:rPr>
        <w:t xml:space="preserve"> настоящего Договора. </w:t>
      </w:r>
    </w:p>
    <w:p w:rsidR="006D7786" w:rsidRPr="003A6294" w:rsidRDefault="006D7786" w:rsidP="006D7786">
      <w:pPr>
        <w:ind w:firstLine="709"/>
        <w:jc w:val="both"/>
        <w:rPr>
          <w:sz w:val="18"/>
          <w:szCs w:val="18"/>
        </w:rPr>
      </w:pPr>
      <w:r w:rsidRPr="003A6294">
        <w:rPr>
          <w:sz w:val="18"/>
          <w:szCs w:val="18"/>
        </w:rPr>
        <w:t xml:space="preserve">В случае если в </w:t>
      </w:r>
      <w:r w:rsidRPr="003A6294">
        <w:rPr>
          <w:b/>
          <w:sz w:val="18"/>
          <w:szCs w:val="18"/>
        </w:rPr>
        <w:t>течение 12 месяцев</w:t>
      </w:r>
      <w:r w:rsidRPr="003A6294">
        <w:rPr>
          <w:sz w:val="18"/>
          <w:szCs w:val="18"/>
        </w:rPr>
        <w:t xml:space="preserve"> расчетный прибор учета повторно вышел из строя по причине его неисправности или утраты, то определение объема потребления электрической энергии (мощности) осуществляется:</w:t>
      </w:r>
    </w:p>
    <w:p w:rsidR="006D7786" w:rsidRPr="003A6294" w:rsidRDefault="006D7786" w:rsidP="006D7786">
      <w:pPr>
        <w:ind w:firstLine="709"/>
        <w:jc w:val="both"/>
        <w:rPr>
          <w:sz w:val="18"/>
          <w:szCs w:val="18"/>
        </w:rPr>
      </w:pPr>
      <w:r w:rsidRPr="003A6294">
        <w:rPr>
          <w:sz w:val="18"/>
          <w:szCs w:val="18"/>
        </w:rPr>
        <w:t xml:space="preserve">с даты выхода расчетного прибора учета из строя и в течение одного расчетного периода после этого - в порядке, установленном </w:t>
      </w:r>
      <w:r w:rsidRPr="003A6294">
        <w:rPr>
          <w:b/>
          <w:sz w:val="18"/>
          <w:szCs w:val="18"/>
        </w:rPr>
        <w:t>абзацем 2 пункта 4.3.</w:t>
      </w:r>
      <w:r w:rsidRPr="003A6294">
        <w:rPr>
          <w:sz w:val="18"/>
          <w:szCs w:val="18"/>
        </w:rPr>
        <w:t xml:space="preserve"> настоящего Договора;</w:t>
      </w:r>
    </w:p>
    <w:p w:rsidR="006D7786" w:rsidRPr="003A6294" w:rsidRDefault="006D7786" w:rsidP="006D7786">
      <w:pPr>
        <w:ind w:firstLine="426"/>
        <w:jc w:val="both"/>
        <w:rPr>
          <w:sz w:val="18"/>
          <w:szCs w:val="18"/>
        </w:rPr>
      </w:pPr>
      <w:r w:rsidRPr="003A6294">
        <w:rPr>
          <w:sz w:val="18"/>
          <w:szCs w:val="18"/>
        </w:rPr>
        <w:t xml:space="preserve">в последующие расчетные периоды вплоть до допуска расчетного прибора учета в эксплуатацию - в порядке, установленном </w:t>
      </w:r>
      <w:r w:rsidRPr="003A6294">
        <w:rPr>
          <w:b/>
          <w:sz w:val="18"/>
          <w:szCs w:val="18"/>
        </w:rPr>
        <w:t>абзацем 3 пункта 4.3.</w:t>
      </w:r>
      <w:r w:rsidRPr="003A6294">
        <w:rPr>
          <w:sz w:val="18"/>
          <w:szCs w:val="18"/>
        </w:rPr>
        <w:t xml:space="preserve"> настоящего Договора. </w:t>
      </w:r>
    </w:p>
    <w:p w:rsidR="006D7786" w:rsidRPr="003A6294" w:rsidRDefault="006D7786" w:rsidP="006D7786">
      <w:pPr>
        <w:ind w:firstLine="426"/>
        <w:jc w:val="both"/>
        <w:rPr>
          <w:sz w:val="18"/>
          <w:szCs w:val="18"/>
        </w:rPr>
      </w:pPr>
      <w:r w:rsidRPr="003A6294">
        <w:rPr>
          <w:b/>
          <w:sz w:val="18"/>
          <w:szCs w:val="18"/>
        </w:rPr>
        <w:t>4.6.</w:t>
      </w:r>
      <w:r w:rsidRPr="003A6294">
        <w:rPr>
          <w:sz w:val="18"/>
          <w:szCs w:val="18"/>
        </w:rPr>
        <w:t xml:space="preserve"> </w:t>
      </w:r>
      <w:r w:rsidR="00DA5301" w:rsidRPr="003A6294">
        <w:rPr>
          <w:sz w:val="18"/>
          <w:szCs w:val="18"/>
        </w:rPr>
        <w:t>О</w:t>
      </w:r>
      <w:r w:rsidRPr="003A6294">
        <w:rPr>
          <w:sz w:val="18"/>
          <w:szCs w:val="18"/>
        </w:rPr>
        <w:t>пределения объемов потребления электрической энергии</w:t>
      </w:r>
      <w:r w:rsidR="00DA5301" w:rsidRPr="003A6294">
        <w:rPr>
          <w:sz w:val="18"/>
          <w:szCs w:val="18"/>
        </w:rPr>
        <w:t xml:space="preserve"> </w:t>
      </w:r>
      <w:r w:rsidRPr="003A6294">
        <w:rPr>
          <w:bCs/>
          <w:sz w:val="18"/>
          <w:szCs w:val="18"/>
        </w:rPr>
        <w:t xml:space="preserve">при самовольном присоединении Потребителем электрической мощности, минуя исправные расчетные (и контрольные) приборы учета (оборудование скрытой электропроводки, открытое подключение к электросети до прибора учета) – по максимальной мощности энергетических установок в периоде неучтенного потребления электроэнергии </w:t>
      </w:r>
      <w:r w:rsidRPr="003A6294">
        <w:rPr>
          <w:sz w:val="18"/>
          <w:szCs w:val="18"/>
        </w:rPr>
        <w:t xml:space="preserve">определяется от даты предыдущей контрольной проверки точки поставки на предмет выявления фактов безучетного потребления до даты составления акта неучтенного потребления, исходя из условия круглосуточной  работы потребителя, но не более 8760 часов. </w:t>
      </w:r>
    </w:p>
    <w:p w:rsidR="003F5EB8" w:rsidRPr="003A6294" w:rsidRDefault="003F5EB8" w:rsidP="006D7786">
      <w:pPr>
        <w:ind w:firstLine="426"/>
        <w:jc w:val="both"/>
        <w:rPr>
          <w:sz w:val="18"/>
          <w:szCs w:val="18"/>
        </w:rPr>
      </w:pPr>
    </w:p>
    <w:p w:rsidR="00EA6D16" w:rsidRPr="003A6294" w:rsidRDefault="006D7786" w:rsidP="00333AF1">
      <w:pPr>
        <w:keepNext/>
        <w:jc w:val="center"/>
        <w:outlineLvl w:val="0"/>
        <w:rPr>
          <w:b/>
          <w:kern w:val="28"/>
          <w:sz w:val="18"/>
          <w:szCs w:val="18"/>
        </w:rPr>
      </w:pPr>
      <w:r w:rsidRPr="003A6294">
        <w:rPr>
          <w:b/>
          <w:kern w:val="28"/>
          <w:sz w:val="18"/>
          <w:szCs w:val="18"/>
        </w:rPr>
        <w:t>5. УСЛОВИЕ О ЦЕНЕ ДОГОВОРА</w:t>
      </w:r>
    </w:p>
    <w:p w:rsidR="006D7786" w:rsidRPr="003A6294" w:rsidRDefault="00A36F71" w:rsidP="00A36F71">
      <w:pPr>
        <w:keepNext/>
        <w:jc w:val="both"/>
        <w:outlineLvl w:val="0"/>
        <w:rPr>
          <w:noProof/>
          <w:kern w:val="28"/>
          <w:sz w:val="18"/>
          <w:szCs w:val="18"/>
        </w:rPr>
      </w:pPr>
      <w:r w:rsidRPr="003A6294">
        <w:rPr>
          <w:b/>
          <w:kern w:val="28"/>
          <w:sz w:val="18"/>
          <w:szCs w:val="18"/>
        </w:rPr>
        <w:t xml:space="preserve">           </w:t>
      </w:r>
      <w:r w:rsidR="006D7786" w:rsidRPr="003A6294">
        <w:rPr>
          <w:b/>
          <w:noProof/>
          <w:kern w:val="28"/>
          <w:sz w:val="18"/>
          <w:szCs w:val="18"/>
        </w:rPr>
        <w:t xml:space="preserve">5.1. </w:t>
      </w:r>
      <w:r w:rsidR="006D7786" w:rsidRPr="003A6294">
        <w:rPr>
          <w:noProof/>
          <w:kern w:val="28"/>
          <w:sz w:val="18"/>
          <w:szCs w:val="18"/>
        </w:rPr>
        <w:t xml:space="preserve">Оплата по настоящему Договору производится по цене и (или) в соответствии с порядком определения цены, установленном в соответствии с положениями действующих на момент оплаты федеральных законов, иных нормативных правовых актов, а также актов уполномоченных органов власти в области государственного регулирования тарифов. </w:t>
      </w:r>
    </w:p>
    <w:p w:rsidR="006D7786" w:rsidRPr="003A6294" w:rsidRDefault="006D7786" w:rsidP="006D7786">
      <w:pPr>
        <w:keepNext/>
        <w:ind w:firstLine="426"/>
        <w:jc w:val="both"/>
        <w:outlineLvl w:val="0"/>
        <w:rPr>
          <w:iCs/>
          <w:noProof/>
          <w:kern w:val="28"/>
          <w:sz w:val="18"/>
          <w:szCs w:val="18"/>
        </w:rPr>
      </w:pPr>
      <w:r w:rsidRPr="003A6294">
        <w:rPr>
          <w:iCs/>
          <w:noProof/>
          <w:kern w:val="28"/>
          <w:sz w:val="18"/>
          <w:szCs w:val="18"/>
        </w:rPr>
        <w:t>В случае, если в ходе исполнения настоящего Договора вступил в силу нормативный правовой акт, изменяющий порядок определения цены по договору, или уполномоченным органом власти в области государственного регулирования тарифов принят акт об установлении новой цены (тарифа), Стороны, с момента введения его в действие при осуществлении расчетов по настоящему Договору, обязаны применять новый порядок определения цен и (или) новую цену (тариф) без дополнительного согласования.</w:t>
      </w:r>
    </w:p>
    <w:p w:rsidR="006D7786" w:rsidRPr="003A6294" w:rsidRDefault="006D7786" w:rsidP="006D7786">
      <w:pPr>
        <w:keepNext/>
        <w:ind w:firstLine="426"/>
        <w:jc w:val="both"/>
        <w:outlineLvl w:val="0"/>
        <w:rPr>
          <w:iCs/>
          <w:noProof/>
          <w:kern w:val="28"/>
          <w:sz w:val="18"/>
          <w:szCs w:val="18"/>
        </w:rPr>
      </w:pPr>
      <w:r w:rsidRPr="003A6294">
        <w:rPr>
          <w:b/>
          <w:kern w:val="28"/>
          <w:sz w:val="18"/>
          <w:szCs w:val="18"/>
        </w:rPr>
        <w:t>5.2.</w:t>
      </w:r>
      <w:r w:rsidRPr="003A6294">
        <w:rPr>
          <w:kern w:val="28"/>
          <w:sz w:val="18"/>
          <w:szCs w:val="18"/>
        </w:rPr>
        <w:t xml:space="preserve"> В случае если на дату выставления Гарантирующим поставщиком счета на оплату электрической энергии (мощности) нерегулируемые цены за предшествующий расчетный период не определены, для определения размера платежа в соответствии с </w:t>
      </w:r>
      <w:r w:rsidRPr="003A6294">
        <w:rPr>
          <w:b/>
          <w:kern w:val="28"/>
          <w:sz w:val="18"/>
          <w:szCs w:val="18"/>
        </w:rPr>
        <w:t>пунктом 6.1.</w:t>
      </w:r>
      <w:r w:rsidRPr="003A6294">
        <w:rPr>
          <w:kern w:val="28"/>
          <w:sz w:val="18"/>
          <w:szCs w:val="18"/>
        </w:rPr>
        <w:t xml:space="preserve"> настоящего Договора используются нерегулируемые цены за последний расчетный период, в отношении которого они определены и официально опубликованы. При этом нерегулируемые цены должны быть проиндексированы в соответствии с изменением тарифов на услуги по передаче электроэнергии, если такое изменение имело место.</w:t>
      </w:r>
      <w:r w:rsidRPr="003A6294">
        <w:rPr>
          <w:b/>
          <w:color w:val="0000FF"/>
          <w:kern w:val="28"/>
          <w:sz w:val="18"/>
          <w:szCs w:val="18"/>
        </w:rPr>
        <w:t xml:space="preserve"> </w:t>
      </w:r>
    </w:p>
    <w:p w:rsidR="006D7786" w:rsidRPr="003A6294" w:rsidRDefault="006D7786" w:rsidP="006D7786">
      <w:pPr>
        <w:ind w:right="-2" w:firstLine="426"/>
        <w:jc w:val="both"/>
        <w:rPr>
          <w:bCs/>
          <w:iCs/>
          <w:sz w:val="18"/>
          <w:szCs w:val="18"/>
        </w:rPr>
      </w:pPr>
      <w:r w:rsidRPr="003A6294">
        <w:rPr>
          <w:b/>
          <w:bCs/>
          <w:iCs/>
          <w:sz w:val="18"/>
          <w:szCs w:val="18"/>
        </w:rPr>
        <w:t>5.3.</w:t>
      </w:r>
      <w:r w:rsidRPr="003A6294">
        <w:rPr>
          <w:bCs/>
          <w:iCs/>
          <w:sz w:val="18"/>
          <w:szCs w:val="18"/>
        </w:rPr>
        <w:t xml:space="preserve"> Продажа электрической энергии и мощности по настоящему Договору осуществляется по нерегулируемым ценам.</w:t>
      </w:r>
    </w:p>
    <w:p w:rsidR="006D7786" w:rsidRPr="003A6294" w:rsidRDefault="006D7786" w:rsidP="006D7786">
      <w:pPr>
        <w:ind w:right="-2" w:firstLine="426"/>
        <w:jc w:val="both"/>
        <w:rPr>
          <w:sz w:val="18"/>
          <w:szCs w:val="18"/>
        </w:rPr>
      </w:pPr>
      <w:r w:rsidRPr="003A6294">
        <w:rPr>
          <w:sz w:val="18"/>
          <w:szCs w:val="18"/>
        </w:rPr>
        <w:t xml:space="preserve">Предельные уровни нерегулируемых цен на электрическую энергию (мощность) за соответствующий расчетный период рассчитываются Гарантирующим поставщиком для объемов покупки электрической энергии (мощности), учет которых осуществляется в целом за расчетный период исходя из ценовой категории, выбранной потребителем в </w:t>
      </w:r>
      <w:r w:rsidRPr="003A6294">
        <w:rPr>
          <w:b/>
          <w:sz w:val="18"/>
          <w:szCs w:val="18"/>
        </w:rPr>
        <w:t>пункте 5.</w:t>
      </w:r>
      <w:r w:rsidR="000B521A" w:rsidRPr="003A6294">
        <w:rPr>
          <w:b/>
          <w:sz w:val="18"/>
          <w:szCs w:val="18"/>
        </w:rPr>
        <w:t>6</w:t>
      </w:r>
      <w:r w:rsidRPr="003A6294">
        <w:rPr>
          <w:b/>
          <w:sz w:val="18"/>
          <w:szCs w:val="18"/>
        </w:rPr>
        <w:t>.</w:t>
      </w:r>
      <w:r w:rsidRPr="003A6294">
        <w:rPr>
          <w:sz w:val="18"/>
          <w:szCs w:val="18"/>
        </w:rPr>
        <w:t xml:space="preserve"> настоящего Договора. </w:t>
      </w:r>
    </w:p>
    <w:p w:rsidR="00E44351" w:rsidRPr="003A6294" w:rsidRDefault="00E44351" w:rsidP="00E44351">
      <w:pPr>
        <w:jc w:val="both"/>
        <w:rPr>
          <w:color w:val="0000FF"/>
          <w:sz w:val="18"/>
          <w:szCs w:val="18"/>
        </w:rPr>
      </w:pPr>
      <w:r w:rsidRPr="003A6294">
        <w:rPr>
          <w:sz w:val="18"/>
          <w:szCs w:val="18"/>
        </w:rPr>
        <w:t xml:space="preserve">           </w:t>
      </w:r>
      <w:r w:rsidRPr="003A6294">
        <w:rPr>
          <w:b/>
          <w:sz w:val="18"/>
          <w:szCs w:val="18"/>
        </w:rPr>
        <w:t>5.4.</w:t>
      </w:r>
      <w:r w:rsidRPr="003A6294">
        <w:rPr>
          <w:sz w:val="18"/>
          <w:szCs w:val="18"/>
        </w:rPr>
        <w:t xml:space="preserve"> Гарантирующий поставщик публикует на своем сайте в сети «Интернет» </w:t>
      </w:r>
      <w:r w:rsidRPr="003A6294">
        <w:rPr>
          <w:b/>
          <w:sz w:val="18"/>
          <w:szCs w:val="18"/>
        </w:rPr>
        <w:t>не позднее 15 дней</w:t>
      </w:r>
      <w:r w:rsidRPr="003A6294">
        <w:rPr>
          <w:sz w:val="18"/>
          <w:szCs w:val="18"/>
        </w:rPr>
        <w:t xml:space="preserve"> со дня окончания расчетного периода составляющие расчета средневзвешенных нерегулируемых цен на электрическую энергию (мощность), используемых для расчета предельного уровня нерегулируемых цен. </w:t>
      </w:r>
    </w:p>
    <w:p w:rsidR="00E44351" w:rsidRPr="003A6294" w:rsidRDefault="00E44351" w:rsidP="00E44351">
      <w:pPr>
        <w:jc w:val="both"/>
        <w:rPr>
          <w:sz w:val="18"/>
          <w:szCs w:val="18"/>
        </w:rPr>
      </w:pPr>
      <w:r w:rsidRPr="003A6294">
        <w:rPr>
          <w:b/>
          <w:sz w:val="18"/>
          <w:szCs w:val="18"/>
        </w:rPr>
        <w:t xml:space="preserve">           5.5.</w:t>
      </w:r>
      <w:r w:rsidRPr="003A6294">
        <w:rPr>
          <w:sz w:val="18"/>
          <w:szCs w:val="18"/>
        </w:rPr>
        <w:t xml:space="preserve"> Потребитель в отношении совокупности точек поставки в рамках границ балансовой принадлежности энергопринимающих устройств, максимальная мощность которых в границах балансовой принадлежности менее 670 кВт имеет право выбрать: </w:t>
      </w:r>
    </w:p>
    <w:p w:rsidR="00E44351" w:rsidRPr="003A6294" w:rsidRDefault="00E44351" w:rsidP="00E44351">
      <w:pPr>
        <w:jc w:val="both"/>
        <w:rPr>
          <w:sz w:val="18"/>
          <w:szCs w:val="18"/>
        </w:rPr>
      </w:pPr>
      <w:r w:rsidRPr="003A6294">
        <w:rPr>
          <w:b/>
          <w:sz w:val="18"/>
          <w:szCs w:val="18"/>
        </w:rPr>
        <w:t xml:space="preserve">             первую ценовую категорию</w:t>
      </w:r>
      <w:r w:rsidRPr="003A6294">
        <w:rPr>
          <w:sz w:val="18"/>
          <w:szCs w:val="18"/>
        </w:rPr>
        <w:t xml:space="preserve"> - при условии выбора одноставочного варианта тарифа на услуги по передаче электрической энергии (для объемов покупки электрической энергии (мощности), учет которых осуществляется в целом за расчетный период);</w:t>
      </w:r>
    </w:p>
    <w:p w:rsidR="00E44351" w:rsidRPr="003A6294" w:rsidRDefault="00E44351" w:rsidP="00E44351">
      <w:pPr>
        <w:jc w:val="both"/>
        <w:rPr>
          <w:sz w:val="18"/>
          <w:szCs w:val="18"/>
        </w:rPr>
      </w:pPr>
      <w:r w:rsidRPr="003A6294">
        <w:rPr>
          <w:b/>
          <w:sz w:val="18"/>
          <w:szCs w:val="18"/>
        </w:rPr>
        <w:t xml:space="preserve">             вторую ценовую категорию</w:t>
      </w:r>
      <w:r w:rsidRPr="003A6294">
        <w:rPr>
          <w:sz w:val="18"/>
          <w:szCs w:val="18"/>
        </w:rPr>
        <w:t xml:space="preserve">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одноставочного варианта тарифа на услуги по передаче электрической энергии;</w:t>
      </w:r>
    </w:p>
    <w:p w:rsidR="00E44351" w:rsidRPr="003A6294" w:rsidRDefault="00E44351" w:rsidP="00E44351">
      <w:pPr>
        <w:jc w:val="both"/>
        <w:rPr>
          <w:sz w:val="18"/>
          <w:szCs w:val="18"/>
        </w:rPr>
      </w:pPr>
      <w:r w:rsidRPr="003A6294">
        <w:rPr>
          <w:b/>
          <w:sz w:val="18"/>
          <w:szCs w:val="18"/>
        </w:rPr>
        <w:t xml:space="preserve">             третью ценовую категорию</w:t>
      </w:r>
      <w:r w:rsidRPr="003A6294">
        <w:rPr>
          <w:sz w:val="18"/>
          <w:szCs w:val="18"/>
        </w:rPr>
        <w:t xml:space="preserve">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E44351" w:rsidRPr="003A6294" w:rsidRDefault="00E44351" w:rsidP="00E44351">
      <w:pPr>
        <w:jc w:val="both"/>
        <w:rPr>
          <w:sz w:val="18"/>
          <w:szCs w:val="18"/>
        </w:rPr>
      </w:pPr>
      <w:r w:rsidRPr="003A6294">
        <w:rPr>
          <w:b/>
          <w:sz w:val="18"/>
          <w:szCs w:val="18"/>
        </w:rPr>
        <w:t xml:space="preserve">             четвертую ценовую категорию</w:t>
      </w:r>
      <w:r w:rsidRPr="003A6294">
        <w:rPr>
          <w:sz w:val="18"/>
          <w:szCs w:val="18"/>
        </w:rPr>
        <w:t xml:space="preserve">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E44351" w:rsidRPr="003A6294" w:rsidRDefault="00E44351" w:rsidP="00E44351">
      <w:pPr>
        <w:jc w:val="both"/>
        <w:rPr>
          <w:sz w:val="18"/>
          <w:szCs w:val="18"/>
        </w:rPr>
      </w:pPr>
      <w:r w:rsidRPr="003A6294">
        <w:rPr>
          <w:b/>
          <w:sz w:val="18"/>
          <w:szCs w:val="18"/>
        </w:rPr>
        <w:t xml:space="preserve">             пятую ценовую категорию</w:t>
      </w:r>
      <w:r w:rsidRPr="003A6294">
        <w:rPr>
          <w:sz w:val="18"/>
          <w:szCs w:val="18"/>
        </w:rPr>
        <w:t xml:space="preserve">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настоящий Договор условия о планировании объемов потребления электрической энергии по часам суток;</w:t>
      </w:r>
    </w:p>
    <w:p w:rsidR="00E44351" w:rsidRPr="003A6294" w:rsidRDefault="00E44351" w:rsidP="00E44351">
      <w:pPr>
        <w:jc w:val="both"/>
        <w:rPr>
          <w:sz w:val="18"/>
          <w:szCs w:val="18"/>
        </w:rPr>
      </w:pPr>
      <w:r w:rsidRPr="003A6294">
        <w:rPr>
          <w:b/>
          <w:sz w:val="18"/>
          <w:szCs w:val="18"/>
        </w:rPr>
        <w:t xml:space="preserve">              шестую ценовую категорию</w:t>
      </w:r>
      <w:r w:rsidRPr="003A6294">
        <w:rPr>
          <w:sz w:val="18"/>
          <w:szCs w:val="18"/>
        </w:rPr>
        <w:t xml:space="preserve">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w:t>
      </w:r>
      <w:r w:rsidRPr="003A6294">
        <w:rPr>
          <w:sz w:val="18"/>
          <w:szCs w:val="18"/>
        </w:rPr>
        <w:lastRenderedPageBreak/>
        <w:t>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настоящий Договор условия о планировании объемов потребления электрической энергии по часам суток.</w:t>
      </w:r>
    </w:p>
    <w:p w:rsidR="00E44351" w:rsidRPr="003A6294" w:rsidRDefault="00E44351" w:rsidP="00E44351">
      <w:pPr>
        <w:jc w:val="both"/>
        <w:rPr>
          <w:sz w:val="18"/>
          <w:szCs w:val="18"/>
        </w:rPr>
      </w:pPr>
      <w:r w:rsidRPr="003A6294">
        <w:rPr>
          <w:sz w:val="18"/>
          <w:szCs w:val="18"/>
        </w:rPr>
        <w:t xml:space="preserve">               Потребитель в отношении совокупности точек поставки в рамках границ балансовой принадлежности энергопринимающих устройств, максимальная мощность которых в границах балансовой принадлежности не менее 670 кВт имеет право выбрать только с третьей по шестую ценовые категории </w:t>
      </w:r>
    </w:p>
    <w:p w:rsidR="006D7786" w:rsidRPr="003A6294" w:rsidRDefault="00E44351" w:rsidP="00E44351">
      <w:pPr>
        <w:jc w:val="both"/>
        <w:rPr>
          <w:iCs/>
          <w:noProof/>
          <w:sz w:val="18"/>
          <w:szCs w:val="18"/>
        </w:rPr>
      </w:pPr>
      <w:r w:rsidRPr="003A6294">
        <w:rPr>
          <w:b/>
          <w:noProof/>
          <w:sz w:val="18"/>
          <w:szCs w:val="18"/>
        </w:rPr>
        <w:t xml:space="preserve">           </w:t>
      </w:r>
      <w:r w:rsidR="006D7786" w:rsidRPr="003A6294">
        <w:rPr>
          <w:b/>
          <w:noProof/>
          <w:sz w:val="18"/>
          <w:szCs w:val="18"/>
        </w:rPr>
        <w:t>5.</w:t>
      </w:r>
      <w:r w:rsidRPr="003A6294">
        <w:rPr>
          <w:b/>
          <w:noProof/>
          <w:sz w:val="18"/>
          <w:szCs w:val="18"/>
        </w:rPr>
        <w:t>6</w:t>
      </w:r>
      <w:r w:rsidR="006D7786" w:rsidRPr="003A6294">
        <w:rPr>
          <w:b/>
          <w:noProof/>
          <w:sz w:val="18"/>
          <w:szCs w:val="18"/>
        </w:rPr>
        <w:t xml:space="preserve">. </w:t>
      </w:r>
      <w:r w:rsidR="006D7786" w:rsidRPr="003A6294">
        <w:rPr>
          <w:noProof/>
          <w:sz w:val="18"/>
          <w:szCs w:val="18"/>
        </w:rPr>
        <w:t xml:space="preserve">Потребитель для осуществления расчетов за электрическую энергию по совокупности точек поставки выбрал  следующую ценовую категорию </w:t>
      </w:r>
      <w:r w:rsidR="006D7786" w:rsidRPr="003A6294">
        <w:rPr>
          <w:sz w:val="18"/>
          <w:szCs w:val="18"/>
        </w:rPr>
        <w:t>с учетом дифференциации нерегулируемых цен:</w:t>
      </w:r>
      <w:r w:rsidR="00E5169E" w:rsidRPr="003A6294">
        <w:rPr>
          <w:iCs/>
          <w:noProof/>
          <w:sz w:val="18"/>
          <w:szCs w:val="18"/>
          <w:u w:val="single"/>
        </w:rPr>
        <w:t>________________________________</w:t>
      </w:r>
    </w:p>
    <w:p w:rsidR="006D7786" w:rsidRPr="003A6294" w:rsidRDefault="006D7786" w:rsidP="006D7786">
      <w:pPr>
        <w:ind w:firstLine="426"/>
        <w:jc w:val="both"/>
        <w:rPr>
          <w:sz w:val="18"/>
          <w:szCs w:val="18"/>
        </w:rPr>
      </w:pPr>
      <w:r w:rsidRPr="003A6294">
        <w:rPr>
          <w:b/>
          <w:iCs/>
          <w:noProof/>
          <w:sz w:val="18"/>
          <w:szCs w:val="18"/>
        </w:rPr>
        <w:t>5.</w:t>
      </w:r>
      <w:r w:rsidR="00E44351" w:rsidRPr="003A6294">
        <w:rPr>
          <w:b/>
          <w:iCs/>
          <w:noProof/>
          <w:sz w:val="18"/>
          <w:szCs w:val="18"/>
        </w:rPr>
        <w:t>7</w:t>
      </w:r>
      <w:r w:rsidRPr="003A6294">
        <w:rPr>
          <w:b/>
          <w:iCs/>
          <w:noProof/>
          <w:sz w:val="18"/>
          <w:szCs w:val="18"/>
        </w:rPr>
        <w:t xml:space="preserve">. </w:t>
      </w:r>
      <w:r w:rsidRPr="003A6294">
        <w:rPr>
          <w:sz w:val="18"/>
          <w:szCs w:val="18"/>
        </w:rPr>
        <w:t>В случае выбора Потребителем для расчетов за электроэнергию (мощность) пятой или шестой ценовой категории, Потребитель дополнительно обязан:</w:t>
      </w:r>
    </w:p>
    <w:p w:rsidR="006D7786" w:rsidRPr="003A6294" w:rsidRDefault="006D7786" w:rsidP="006D7786">
      <w:pPr>
        <w:ind w:firstLine="567"/>
        <w:jc w:val="both"/>
        <w:rPr>
          <w:sz w:val="18"/>
          <w:szCs w:val="18"/>
        </w:rPr>
      </w:pPr>
      <w:r w:rsidRPr="003A6294">
        <w:rPr>
          <w:sz w:val="18"/>
          <w:szCs w:val="18"/>
        </w:rPr>
        <w:t xml:space="preserve">а) сообщать Гарантирующему поставщику по формату </w:t>
      </w:r>
      <w:r w:rsidR="00C12D6E" w:rsidRPr="003A6294">
        <w:rPr>
          <w:b/>
          <w:sz w:val="18"/>
          <w:szCs w:val="18"/>
        </w:rPr>
        <w:t>Приложения </w:t>
      </w:r>
      <w:r w:rsidR="00D4195B" w:rsidRPr="003A6294">
        <w:rPr>
          <w:b/>
          <w:sz w:val="18"/>
          <w:szCs w:val="18"/>
        </w:rPr>
        <w:t xml:space="preserve">6 </w:t>
      </w:r>
      <w:r w:rsidR="00D4195B" w:rsidRPr="003A6294">
        <w:rPr>
          <w:sz w:val="18"/>
          <w:szCs w:val="18"/>
        </w:rPr>
        <w:t>к</w:t>
      </w:r>
      <w:r w:rsidRPr="003A6294">
        <w:rPr>
          <w:sz w:val="18"/>
          <w:szCs w:val="18"/>
        </w:rPr>
        <w:t xml:space="preserve"> настоящему Договору детализацию планового объема потребления электроэнергии по часам суток </w:t>
      </w:r>
      <w:r w:rsidRPr="003A6294">
        <w:rPr>
          <w:b/>
          <w:sz w:val="18"/>
          <w:szCs w:val="18"/>
        </w:rPr>
        <w:t>за 2 дня до суток</w:t>
      </w:r>
      <w:r w:rsidRPr="003A6294">
        <w:rPr>
          <w:sz w:val="18"/>
          <w:szCs w:val="18"/>
        </w:rPr>
        <w:t xml:space="preserve">, на которые осуществляется планирование потребления </w:t>
      </w:r>
      <w:r w:rsidRPr="003A6294">
        <w:rPr>
          <w:b/>
          <w:sz w:val="18"/>
          <w:szCs w:val="18"/>
        </w:rPr>
        <w:t>до 9 часов этого дня</w:t>
      </w:r>
      <w:r w:rsidRPr="003A6294">
        <w:rPr>
          <w:sz w:val="18"/>
          <w:szCs w:val="18"/>
        </w:rPr>
        <w:t xml:space="preserve">. При этом Потребитель </w:t>
      </w:r>
      <w:r w:rsidRPr="003A6294">
        <w:rPr>
          <w:b/>
          <w:sz w:val="18"/>
          <w:szCs w:val="18"/>
        </w:rPr>
        <w:t>за 1 день до суток</w:t>
      </w:r>
      <w:r w:rsidRPr="003A6294">
        <w:rPr>
          <w:sz w:val="18"/>
          <w:szCs w:val="18"/>
        </w:rPr>
        <w:t xml:space="preserve">, на которые осуществляется планирование потребления, </w:t>
      </w:r>
      <w:r w:rsidRPr="003A6294">
        <w:rPr>
          <w:b/>
          <w:sz w:val="18"/>
          <w:szCs w:val="18"/>
        </w:rPr>
        <w:t>до 9 часов этого дня</w:t>
      </w:r>
      <w:r w:rsidRPr="003A6294">
        <w:rPr>
          <w:sz w:val="18"/>
          <w:szCs w:val="18"/>
        </w:rPr>
        <w:t xml:space="preserve"> вправе скорректировать сообщенные плановые объемы потребления электроэнергии по всем или некоторым часам суток путем их уменьшения;</w:t>
      </w:r>
    </w:p>
    <w:p w:rsidR="006D7786" w:rsidRPr="003A6294" w:rsidRDefault="006D7786" w:rsidP="006D7786">
      <w:pPr>
        <w:ind w:firstLine="567"/>
        <w:jc w:val="both"/>
        <w:rPr>
          <w:sz w:val="18"/>
          <w:szCs w:val="18"/>
        </w:rPr>
      </w:pPr>
      <w:r w:rsidRPr="003A6294">
        <w:rPr>
          <w:sz w:val="18"/>
          <w:szCs w:val="18"/>
        </w:rPr>
        <w:t xml:space="preserve">б) оплачивать в случаях и в порядке, установленном законодательством РФ, стоимость электроэнергии в суммарном за расчетный период объеме отклонений фактических почасовых объемов покупки электроэнергии от соответствующих плановых почасовых объемов потребления электроэнергии, о которых Потребитель сообщил Гарантирующему поставщику. </w:t>
      </w:r>
    </w:p>
    <w:p w:rsidR="006D7786" w:rsidRPr="003A6294" w:rsidRDefault="006D7786" w:rsidP="006D7786">
      <w:pPr>
        <w:tabs>
          <w:tab w:val="left" w:pos="0"/>
        </w:tabs>
        <w:ind w:right="-2" w:firstLine="426"/>
        <w:jc w:val="both"/>
        <w:rPr>
          <w:b/>
          <w:sz w:val="18"/>
          <w:szCs w:val="18"/>
        </w:rPr>
      </w:pPr>
      <w:r w:rsidRPr="003A6294">
        <w:rPr>
          <w:b/>
          <w:sz w:val="18"/>
          <w:szCs w:val="18"/>
        </w:rPr>
        <w:t>5.</w:t>
      </w:r>
      <w:r w:rsidR="00E44351" w:rsidRPr="003A6294">
        <w:rPr>
          <w:b/>
          <w:sz w:val="18"/>
          <w:szCs w:val="18"/>
        </w:rPr>
        <w:t>8</w:t>
      </w:r>
      <w:r w:rsidRPr="003A6294">
        <w:rPr>
          <w:b/>
          <w:sz w:val="18"/>
          <w:szCs w:val="18"/>
        </w:rPr>
        <w:t xml:space="preserve">. </w:t>
      </w:r>
      <w:r w:rsidRPr="003A6294">
        <w:rPr>
          <w:sz w:val="18"/>
          <w:szCs w:val="18"/>
        </w:rPr>
        <w:t xml:space="preserve">Потребитель вправе изменить ценовую категорию путем направления уведомления Гарантирующему поставщику </w:t>
      </w:r>
      <w:r w:rsidRPr="003A6294">
        <w:rPr>
          <w:b/>
          <w:sz w:val="18"/>
          <w:szCs w:val="18"/>
        </w:rPr>
        <w:t>за 10 рабочих дней</w:t>
      </w:r>
      <w:r w:rsidRPr="003A6294">
        <w:rPr>
          <w:sz w:val="18"/>
          <w:szCs w:val="18"/>
        </w:rPr>
        <w:t xml:space="preserve"> до начала расчетного периода, с которого предполагается изменить ценовую категорию. При этом изменение уже выбранного на текущий период регулирования варианта расчета за услуги по передаче электроэнергии не допускается. </w:t>
      </w:r>
    </w:p>
    <w:p w:rsidR="0061377F" w:rsidRPr="003A6294" w:rsidRDefault="0061377F" w:rsidP="0061377F">
      <w:pPr>
        <w:pStyle w:val="Default"/>
        <w:jc w:val="both"/>
        <w:rPr>
          <w:sz w:val="18"/>
          <w:szCs w:val="18"/>
        </w:rPr>
      </w:pPr>
      <w:r w:rsidRPr="003A6294">
        <w:rPr>
          <w:b/>
          <w:noProof/>
          <w:kern w:val="28"/>
          <w:sz w:val="18"/>
          <w:szCs w:val="18"/>
        </w:rPr>
        <w:t xml:space="preserve">          </w:t>
      </w:r>
      <w:r w:rsidR="006D7786" w:rsidRPr="003A6294">
        <w:rPr>
          <w:b/>
          <w:noProof/>
          <w:kern w:val="28"/>
          <w:sz w:val="18"/>
          <w:szCs w:val="18"/>
        </w:rPr>
        <w:t>5.</w:t>
      </w:r>
      <w:r w:rsidR="00E44351" w:rsidRPr="003A6294">
        <w:rPr>
          <w:b/>
          <w:noProof/>
          <w:kern w:val="28"/>
          <w:sz w:val="18"/>
          <w:szCs w:val="18"/>
        </w:rPr>
        <w:t>9</w:t>
      </w:r>
      <w:r w:rsidR="006D7786" w:rsidRPr="003A6294">
        <w:rPr>
          <w:b/>
          <w:noProof/>
          <w:kern w:val="28"/>
          <w:sz w:val="18"/>
          <w:szCs w:val="18"/>
        </w:rPr>
        <w:t>.</w:t>
      </w:r>
      <w:r w:rsidR="006D7786" w:rsidRPr="003A6294">
        <w:rPr>
          <w:noProof/>
          <w:kern w:val="28"/>
          <w:sz w:val="18"/>
          <w:szCs w:val="18"/>
        </w:rPr>
        <w:t xml:space="preserve"> </w:t>
      </w:r>
      <w:r w:rsidRPr="003A6294">
        <w:rPr>
          <w:sz w:val="18"/>
          <w:szCs w:val="18"/>
        </w:rPr>
        <w:t>Потребитель в течение одного месяца с даты принятия уполномоченным органом исполнительной власти в области государственного регулирования тарифов решения об установлении тарифов на услуги по передаче электрической энергии, направляет Гарантирующему поставщику письменное уведомление о выборе на период регулирования варианта тарифа на услуги по передаче электрической энергии (одноставочный или двухставочный) и ценовой категории. В расчетном периоде регулирования не допускается изменение варианта тарифа.</w:t>
      </w:r>
    </w:p>
    <w:p w:rsidR="006D7786" w:rsidRPr="003A6294" w:rsidRDefault="0061377F" w:rsidP="006D7786">
      <w:pPr>
        <w:ind w:right="-2" w:firstLine="426"/>
        <w:jc w:val="both"/>
        <w:rPr>
          <w:noProof/>
          <w:kern w:val="28"/>
          <w:sz w:val="18"/>
          <w:szCs w:val="18"/>
        </w:rPr>
      </w:pPr>
      <w:r w:rsidRPr="003A6294">
        <w:rPr>
          <w:b/>
          <w:noProof/>
          <w:kern w:val="28"/>
          <w:sz w:val="18"/>
          <w:szCs w:val="18"/>
        </w:rPr>
        <w:t>5.10.</w:t>
      </w:r>
      <w:r w:rsidRPr="003A6294">
        <w:rPr>
          <w:noProof/>
          <w:kern w:val="28"/>
          <w:sz w:val="18"/>
          <w:szCs w:val="18"/>
        </w:rPr>
        <w:t xml:space="preserve"> </w:t>
      </w:r>
      <w:r w:rsidR="006D7786" w:rsidRPr="003A6294">
        <w:rPr>
          <w:noProof/>
          <w:kern w:val="28"/>
          <w:sz w:val="18"/>
          <w:szCs w:val="18"/>
        </w:rPr>
        <w:t>Значения предельных уровней нерегулируемых цен доводятся Гарантирующим поставщиком до сведения Потребителя в счетах (счетах-фактурах) на оплату электрической энергии (мощности).</w:t>
      </w:r>
    </w:p>
    <w:p w:rsidR="006D7786" w:rsidRDefault="006D7786" w:rsidP="006D7786">
      <w:pPr>
        <w:autoSpaceDE w:val="0"/>
        <w:autoSpaceDN w:val="0"/>
        <w:adjustRightInd w:val="0"/>
        <w:ind w:firstLine="426"/>
        <w:jc w:val="both"/>
        <w:rPr>
          <w:sz w:val="18"/>
          <w:szCs w:val="18"/>
        </w:rPr>
      </w:pPr>
      <w:r w:rsidRPr="003A6294">
        <w:rPr>
          <w:b/>
          <w:noProof/>
          <w:kern w:val="28"/>
          <w:sz w:val="18"/>
          <w:szCs w:val="18"/>
        </w:rPr>
        <w:t>5.</w:t>
      </w:r>
      <w:r w:rsidR="00E44351" w:rsidRPr="003A6294">
        <w:rPr>
          <w:b/>
          <w:noProof/>
          <w:kern w:val="28"/>
          <w:sz w:val="18"/>
          <w:szCs w:val="18"/>
        </w:rPr>
        <w:t>1</w:t>
      </w:r>
      <w:r w:rsidR="0061377F" w:rsidRPr="003A6294">
        <w:rPr>
          <w:b/>
          <w:noProof/>
          <w:kern w:val="28"/>
          <w:sz w:val="18"/>
          <w:szCs w:val="18"/>
        </w:rPr>
        <w:t>1</w:t>
      </w:r>
      <w:r w:rsidRPr="003A6294">
        <w:rPr>
          <w:b/>
          <w:noProof/>
          <w:kern w:val="28"/>
          <w:sz w:val="18"/>
          <w:szCs w:val="18"/>
        </w:rPr>
        <w:t xml:space="preserve">. </w:t>
      </w:r>
      <w:r w:rsidRPr="003A6294">
        <w:rPr>
          <w:noProof/>
          <w:kern w:val="28"/>
          <w:sz w:val="18"/>
          <w:szCs w:val="18"/>
        </w:rPr>
        <w:t xml:space="preserve">В случае, если Потребитель не выбрал ценовую категорию, </w:t>
      </w:r>
      <w:r w:rsidRPr="003A6294">
        <w:rPr>
          <w:sz w:val="18"/>
          <w:szCs w:val="18"/>
        </w:rPr>
        <w:t>то расчеты за потребленную электрическую энергию производятся по варианту ценовой категории, применявшемуся в предшествующий расчетный период регулирования.</w:t>
      </w:r>
    </w:p>
    <w:p w:rsidR="00EA6D16" w:rsidRPr="003A6294" w:rsidRDefault="00EA6D16" w:rsidP="006D7786">
      <w:pPr>
        <w:autoSpaceDE w:val="0"/>
        <w:autoSpaceDN w:val="0"/>
        <w:adjustRightInd w:val="0"/>
        <w:ind w:firstLine="426"/>
        <w:jc w:val="both"/>
        <w:rPr>
          <w:sz w:val="18"/>
          <w:szCs w:val="18"/>
        </w:rPr>
      </w:pPr>
    </w:p>
    <w:p w:rsidR="00EA6D16" w:rsidRPr="003A6294" w:rsidRDefault="006D7786" w:rsidP="00333AF1">
      <w:pPr>
        <w:keepNext/>
        <w:jc w:val="center"/>
        <w:outlineLvl w:val="0"/>
        <w:rPr>
          <w:b/>
          <w:kern w:val="28"/>
          <w:sz w:val="18"/>
          <w:szCs w:val="18"/>
        </w:rPr>
      </w:pPr>
      <w:r w:rsidRPr="003A6294">
        <w:rPr>
          <w:b/>
          <w:kern w:val="28"/>
          <w:sz w:val="18"/>
          <w:szCs w:val="18"/>
        </w:rPr>
        <w:t>6. ПОРЯДОК РАСЧЕТОВ И ПЛАТЕЖЕЙ.</w:t>
      </w:r>
    </w:p>
    <w:p w:rsidR="006D7786" w:rsidRPr="003A6294" w:rsidDel="0045270E" w:rsidRDefault="00A36F71" w:rsidP="00A36F71">
      <w:pPr>
        <w:jc w:val="both"/>
        <w:rPr>
          <w:sz w:val="18"/>
          <w:szCs w:val="18"/>
        </w:rPr>
      </w:pPr>
      <w:r w:rsidRPr="003A6294">
        <w:rPr>
          <w:b/>
          <w:kern w:val="28"/>
          <w:sz w:val="18"/>
          <w:szCs w:val="18"/>
        </w:rPr>
        <w:t xml:space="preserve">          </w:t>
      </w:r>
      <w:r w:rsidR="006D7786" w:rsidRPr="003A6294">
        <w:rPr>
          <w:b/>
          <w:bCs/>
          <w:iCs/>
          <w:sz w:val="18"/>
          <w:szCs w:val="18"/>
        </w:rPr>
        <w:t>6.1.</w:t>
      </w:r>
      <w:r w:rsidR="006D7786" w:rsidRPr="003A6294">
        <w:rPr>
          <w:iCs/>
          <w:sz w:val="18"/>
          <w:szCs w:val="18"/>
        </w:rPr>
        <w:t xml:space="preserve"> </w:t>
      </w:r>
      <w:r w:rsidR="006D7786" w:rsidRPr="003A6294">
        <w:rPr>
          <w:sz w:val="18"/>
          <w:szCs w:val="18"/>
        </w:rPr>
        <w:t xml:space="preserve">Расчетный период составляет один календарный месяц. </w:t>
      </w:r>
      <w:r w:rsidR="006D7786" w:rsidRPr="003A6294">
        <w:rPr>
          <w:iCs/>
          <w:sz w:val="18"/>
          <w:szCs w:val="18"/>
        </w:rPr>
        <w:t xml:space="preserve">Оплата Потребителем приобретаемой электрической энергии и мощности производится </w:t>
      </w:r>
      <w:r w:rsidR="006D7786" w:rsidRPr="003A6294">
        <w:rPr>
          <w:sz w:val="18"/>
          <w:szCs w:val="18"/>
        </w:rPr>
        <w:t xml:space="preserve">в следующем порядке: </w:t>
      </w:r>
    </w:p>
    <w:p w:rsidR="006D7786" w:rsidRPr="003A6294" w:rsidRDefault="006D7786" w:rsidP="006D7786">
      <w:pPr>
        <w:ind w:firstLine="426"/>
        <w:jc w:val="both"/>
        <w:rPr>
          <w:sz w:val="18"/>
          <w:szCs w:val="18"/>
        </w:rPr>
      </w:pPr>
      <w:r w:rsidRPr="003A6294">
        <w:rPr>
          <w:b/>
          <w:sz w:val="18"/>
          <w:szCs w:val="18"/>
        </w:rPr>
        <w:t>30 процентов</w:t>
      </w:r>
      <w:r w:rsidRPr="003A6294">
        <w:rPr>
          <w:sz w:val="18"/>
          <w:szCs w:val="18"/>
        </w:rPr>
        <w:t xml:space="preserve"> стоимости электрической энергии (мощности) в подлежащем оплате объеме покупки в месяце, за который осуществляется оплата, вносится </w:t>
      </w:r>
      <w:r w:rsidRPr="003A6294">
        <w:rPr>
          <w:b/>
          <w:sz w:val="18"/>
          <w:szCs w:val="18"/>
        </w:rPr>
        <w:t>до 10-го числа</w:t>
      </w:r>
      <w:r w:rsidRPr="003A6294">
        <w:rPr>
          <w:sz w:val="18"/>
          <w:szCs w:val="18"/>
        </w:rPr>
        <w:t xml:space="preserve"> этого месяца;</w:t>
      </w:r>
    </w:p>
    <w:p w:rsidR="006D7786" w:rsidRPr="003A6294" w:rsidRDefault="006D7786" w:rsidP="006D7786">
      <w:pPr>
        <w:ind w:firstLine="426"/>
        <w:jc w:val="both"/>
        <w:rPr>
          <w:sz w:val="18"/>
          <w:szCs w:val="18"/>
        </w:rPr>
      </w:pPr>
      <w:r w:rsidRPr="003A6294">
        <w:rPr>
          <w:b/>
          <w:sz w:val="18"/>
          <w:szCs w:val="18"/>
        </w:rPr>
        <w:t>40 процентов</w:t>
      </w:r>
      <w:r w:rsidRPr="003A6294">
        <w:rPr>
          <w:sz w:val="18"/>
          <w:szCs w:val="18"/>
        </w:rPr>
        <w:t xml:space="preserve"> стоимости электрической энергии (мощности) в подлежащем оплате объеме покупки в месяце, за который осуществляется оплата, вносится </w:t>
      </w:r>
      <w:r w:rsidRPr="003A6294">
        <w:rPr>
          <w:b/>
          <w:sz w:val="18"/>
          <w:szCs w:val="18"/>
        </w:rPr>
        <w:t>до 25-го числа</w:t>
      </w:r>
      <w:r w:rsidRPr="003A6294">
        <w:rPr>
          <w:sz w:val="18"/>
          <w:szCs w:val="18"/>
        </w:rPr>
        <w:t xml:space="preserve"> этого месяца;</w:t>
      </w:r>
    </w:p>
    <w:p w:rsidR="006D7786" w:rsidRPr="003A6294" w:rsidRDefault="006D7786" w:rsidP="006D7786">
      <w:pPr>
        <w:ind w:firstLine="426"/>
        <w:jc w:val="both"/>
        <w:rPr>
          <w:sz w:val="18"/>
          <w:szCs w:val="18"/>
        </w:rPr>
      </w:pPr>
      <w:r w:rsidRPr="003A6294">
        <w:rPr>
          <w:sz w:val="18"/>
          <w:szCs w:val="18"/>
        </w:rPr>
        <w:t xml:space="preserve">стоимость объема покупки электрической энергии (мощности) в месяце, за который осуществляется оплата, за вычетом средств, внесенных Потребителем в качестве оплаты электрической энергии (мощности) в течение этого месяца, оплачивается </w:t>
      </w:r>
      <w:r w:rsidRPr="003A6294">
        <w:rPr>
          <w:b/>
          <w:sz w:val="18"/>
          <w:szCs w:val="18"/>
        </w:rPr>
        <w:t>до 18-го числа</w:t>
      </w:r>
      <w:r w:rsidRPr="003A6294">
        <w:rPr>
          <w:sz w:val="18"/>
          <w:szCs w:val="18"/>
        </w:rPr>
        <w:t xml:space="preserve"> месяца, следующего за месяцем, за который осуществляется оплата. 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зачитывается в счет платежа за месяц, следующий за месяцем, в котором была осуществлена такая оплата.</w:t>
      </w:r>
      <w:r w:rsidRPr="003A6294">
        <w:rPr>
          <w:color w:val="0000FF"/>
          <w:sz w:val="18"/>
          <w:szCs w:val="18"/>
        </w:rPr>
        <w:t xml:space="preserve"> </w:t>
      </w:r>
    </w:p>
    <w:p w:rsidR="006D7786" w:rsidRPr="003A6294" w:rsidRDefault="006D7786" w:rsidP="006D7786">
      <w:pPr>
        <w:ind w:firstLine="426"/>
        <w:jc w:val="both"/>
        <w:rPr>
          <w:sz w:val="18"/>
          <w:szCs w:val="18"/>
        </w:rPr>
      </w:pPr>
      <w:r w:rsidRPr="003A6294">
        <w:rPr>
          <w:b/>
          <w:bCs/>
          <w:sz w:val="18"/>
          <w:szCs w:val="18"/>
        </w:rPr>
        <w:t xml:space="preserve">6.2. </w:t>
      </w:r>
      <w:r w:rsidRPr="003A6294">
        <w:rPr>
          <w:sz w:val="18"/>
          <w:szCs w:val="18"/>
        </w:rPr>
        <w:t xml:space="preserve">Для определения размера платежей, которые должны быть произведены Потребителем в соответствии с </w:t>
      </w:r>
      <w:r w:rsidRPr="003A6294">
        <w:rPr>
          <w:b/>
          <w:sz w:val="18"/>
          <w:szCs w:val="18"/>
        </w:rPr>
        <w:t>пунктом 6.1.</w:t>
      </w:r>
      <w:r w:rsidRPr="003A6294">
        <w:rPr>
          <w:sz w:val="18"/>
          <w:szCs w:val="18"/>
        </w:rPr>
        <w:t xml:space="preserve"> настоящего Договора в течение месяца, в котором осуществляется потребление электрической энергии (мощности), стоимость электрической энергии (мощности) в подлежащем оплате объеме покупки определяется исходя из нерегулируемых цен на электрическую энергию (мощность) за предшествующий расчетный период для соответствующей ценовой категории с учетом дифференциации нерегулируемых цен.</w:t>
      </w:r>
    </w:p>
    <w:p w:rsidR="006D7786" w:rsidRPr="007C368F" w:rsidRDefault="006D7786" w:rsidP="006D7786">
      <w:pPr>
        <w:ind w:firstLine="426"/>
        <w:jc w:val="both"/>
        <w:rPr>
          <w:bCs/>
          <w:sz w:val="18"/>
          <w:szCs w:val="18"/>
        </w:rPr>
      </w:pPr>
      <w:r w:rsidRPr="003A6294">
        <w:rPr>
          <w:sz w:val="18"/>
          <w:szCs w:val="18"/>
        </w:rPr>
        <w:t xml:space="preserve">Подлежащий оплате объем покупки электрической энергии (мощности) принимается равным объему потребления электрической энергии (мощности) за предшествующий расчетный период. В случае отсутствия указанных данных подлежащий оплате объем покупки электрической энергии (мощности) рассчитывается исходя из отношения максимальной мощности энергопринимающих устройств Потребителя, указанной в </w:t>
      </w:r>
      <w:r w:rsidRPr="003A6294">
        <w:rPr>
          <w:b/>
          <w:sz w:val="18"/>
          <w:szCs w:val="18"/>
        </w:rPr>
        <w:t>Приложении 1</w:t>
      </w:r>
      <w:r w:rsidRPr="003A6294">
        <w:rPr>
          <w:sz w:val="18"/>
          <w:szCs w:val="18"/>
        </w:rPr>
        <w:t xml:space="preserve"> к настоящему Договору, и коэффициента оплаты мощности, равного 0,002824. В случае отсутствия сведения о максимальной мощности энергопринимающих устройств Потребителя в Приложении 1 к настоящему Договору, величина максимальной </w:t>
      </w:r>
      <w:r w:rsidRPr="007C368F">
        <w:rPr>
          <w:sz w:val="18"/>
          <w:szCs w:val="18"/>
        </w:rPr>
        <w:t>мощности энергопринимающих устройств Потребителя определяется в соответствии с Правилами недискриминационного доступа к услугам по передаче электрической энергии и оказания этих услуг.</w:t>
      </w:r>
    </w:p>
    <w:p w:rsidR="0061058B" w:rsidRPr="008562B3" w:rsidRDefault="006D7786" w:rsidP="008562B3">
      <w:pPr>
        <w:ind w:firstLine="425"/>
        <w:jc w:val="both"/>
        <w:rPr>
          <w:sz w:val="20"/>
        </w:rPr>
      </w:pPr>
      <w:r w:rsidRPr="007C368F">
        <w:rPr>
          <w:b/>
          <w:bCs/>
          <w:sz w:val="18"/>
          <w:szCs w:val="18"/>
        </w:rPr>
        <w:t xml:space="preserve">6.3. </w:t>
      </w:r>
      <w:r w:rsidR="00E46057" w:rsidRPr="00A35586">
        <w:rPr>
          <w:sz w:val="18"/>
          <w:szCs w:val="18"/>
        </w:rPr>
        <w:t>Окончательный расчет за расчетный месяц производ</w:t>
      </w:r>
      <w:r w:rsidR="00E46057">
        <w:rPr>
          <w:sz w:val="18"/>
          <w:szCs w:val="18"/>
        </w:rPr>
        <w:t xml:space="preserve">ится на основании выставленной </w:t>
      </w:r>
      <w:r w:rsidR="00E46057" w:rsidRPr="00A35586">
        <w:rPr>
          <w:sz w:val="18"/>
          <w:szCs w:val="18"/>
        </w:rPr>
        <w:t>Гарантирующим поставщиком счета-фактуры (или счета). В течение трёх дней с момента получения Акта приема-передачи (далее - Акт) Потребитель обязан его подписать и один экземпляр направить Гаран</w:t>
      </w:r>
      <w:r w:rsidR="00E46057">
        <w:rPr>
          <w:sz w:val="18"/>
          <w:szCs w:val="18"/>
        </w:rPr>
        <w:t>тирующему поставщику (по почте/нарочно</w:t>
      </w:r>
      <w:r w:rsidR="00E46057" w:rsidRPr="00A35586">
        <w:rPr>
          <w:sz w:val="18"/>
          <w:szCs w:val="18"/>
        </w:rPr>
        <w:t>).</w:t>
      </w:r>
      <w:r w:rsidR="00E46057" w:rsidRPr="00A35586">
        <w:rPr>
          <w:i/>
          <w:sz w:val="18"/>
          <w:szCs w:val="18"/>
        </w:rPr>
        <w:t xml:space="preserve"> </w:t>
      </w:r>
      <w:r w:rsidR="00E46057" w:rsidRPr="00A35586">
        <w:rPr>
          <w:sz w:val="18"/>
          <w:szCs w:val="18"/>
        </w:rPr>
        <w:t>Получение платежных документов (счета-фактуры, акты приема-передачи э/э, акты поставок э/э, акты сверки расчетов)</w:t>
      </w:r>
      <w:r w:rsidR="00E46057">
        <w:rPr>
          <w:sz w:val="18"/>
          <w:szCs w:val="18"/>
        </w:rPr>
        <w:t xml:space="preserve"> Потребителем</w:t>
      </w:r>
      <w:r w:rsidR="00E46057" w:rsidRPr="00A35586">
        <w:rPr>
          <w:sz w:val="18"/>
          <w:szCs w:val="18"/>
        </w:rPr>
        <w:t xml:space="preserve"> осуществляется в </w:t>
      </w:r>
      <w:r w:rsidR="00E46057">
        <w:rPr>
          <w:sz w:val="18"/>
          <w:szCs w:val="18"/>
        </w:rPr>
        <w:t xml:space="preserve">городских и районных </w:t>
      </w:r>
      <w:r w:rsidR="009F7CB6">
        <w:rPr>
          <w:sz w:val="18"/>
          <w:szCs w:val="18"/>
        </w:rPr>
        <w:t>подразделениях</w:t>
      </w:r>
      <w:r w:rsidR="00E46057" w:rsidRPr="00A35586">
        <w:rPr>
          <w:sz w:val="18"/>
          <w:szCs w:val="18"/>
        </w:rPr>
        <w:t xml:space="preserve"> АО «Чеченэнерго» по </w:t>
      </w:r>
      <w:r w:rsidR="00E46057">
        <w:rPr>
          <w:sz w:val="18"/>
          <w:szCs w:val="18"/>
        </w:rPr>
        <w:t>территориальной принадлежности</w:t>
      </w:r>
      <w:r w:rsidR="00E46057" w:rsidRPr="00A35586">
        <w:rPr>
          <w:sz w:val="18"/>
          <w:szCs w:val="18"/>
        </w:rPr>
        <w:t>.</w:t>
      </w:r>
      <w:r w:rsidR="008562B3" w:rsidRPr="008562B3">
        <w:rPr>
          <w:sz w:val="18"/>
          <w:szCs w:val="18"/>
        </w:rPr>
        <w:t>.</w:t>
      </w:r>
    </w:p>
    <w:p w:rsidR="006D7786" w:rsidRPr="003A6294" w:rsidRDefault="006D7786" w:rsidP="007C368F">
      <w:pPr>
        <w:ind w:firstLine="426"/>
        <w:jc w:val="both"/>
        <w:rPr>
          <w:sz w:val="18"/>
          <w:szCs w:val="18"/>
        </w:rPr>
      </w:pPr>
      <w:r w:rsidRPr="003A6294">
        <w:rPr>
          <w:b/>
          <w:sz w:val="18"/>
          <w:szCs w:val="18"/>
        </w:rPr>
        <w:t>6.4.</w:t>
      </w:r>
      <w:r w:rsidRPr="003A6294">
        <w:rPr>
          <w:sz w:val="18"/>
          <w:szCs w:val="18"/>
        </w:rPr>
        <w:t xml:space="preserve"> В случае наличия у Потребителя энергопринимающих устройств, максимальная мощность которых в границах балансовой принадлежности составляет не менее 670 кВт, Гарантирующий  поставщик  рассчитывает и в информационных целях указывает в счетах для оплаты электрической энергии и мощности отдельной строкой величину резервируемой максимальной мощности за расчетный период,  определяемую в соответствии с законодательством РФ на основании величин максимальной мощности и величины мощности в части услуг по передаче электрической энергии. </w:t>
      </w:r>
    </w:p>
    <w:p w:rsidR="006D7786" w:rsidRPr="003A6294" w:rsidRDefault="006D7786" w:rsidP="006D7786">
      <w:pPr>
        <w:autoSpaceDE w:val="0"/>
        <w:autoSpaceDN w:val="0"/>
        <w:adjustRightInd w:val="0"/>
        <w:ind w:firstLine="426"/>
        <w:jc w:val="both"/>
        <w:rPr>
          <w:sz w:val="18"/>
          <w:szCs w:val="18"/>
        </w:rPr>
      </w:pPr>
      <w:r w:rsidRPr="003A6294">
        <w:rPr>
          <w:b/>
          <w:sz w:val="18"/>
          <w:szCs w:val="18"/>
        </w:rPr>
        <w:t>6.5.</w:t>
      </w:r>
      <w:r w:rsidRPr="003A6294">
        <w:rPr>
          <w:sz w:val="18"/>
          <w:szCs w:val="18"/>
        </w:rPr>
        <w:t xml:space="preserve"> Потребитель вправе осуществить платеж в большем размере, чем предусмотрено </w:t>
      </w:r>
      <w:r w:rsidRPr="003A6294">
        <w:rPr>
          <w:b/>
          <w:sz w:val="18"/>
          <w:szCs w:val="18"/>
        </w:rPr>
        <w:t>пунктом 6.1.</w:t>
      </w:r>
      <w:r w:rsidRPr="003A6294">
        <w:rPr>
          <w:sz w:val="18"/>
          <w:szCs w:val="18"/>
        </w:rPr>
        <w:t xml:space="preserve"> настоящего Договора.</w:t>
      </w:r>
    </w:p>
    <w:p w:rsidR="006D7786" w:rsidRPr="003A6294" w:rsidRDefault="006D7786" w:rsidP="006D7786">
      <w:pPr>
        <w:ind w:firstLine="426"/>
        <w:jc w:val="both"/>
        <w:rPr>
          <w:sz w:val="18"/>
          <w:szCs w:val="18"/>
        </w:rPr>
      </w:pPr>
      <w:r w:rsidRPr="003A6294">
        <w:rPr>
          <w:b/>
          <w:sz w:val="18"/>
          <w:szCs w:val="18"/>
        </w:rPr>
        <w:t xml:space="preserve">6.6. </w:t>
      </w:r>
      <w:r w:rsidRPr="003A6294">
        <w:rPr>
          <w:sz w:val="18"/>
          <w:szCs w:val="18"/>
        </w:rPr>
        <w:t xml:space="preserve"> Если срок платежа приходится на выходные и праздничные дни, оплата производится в день, обеспечивающий ее поступление на расчетный счет Гарантирующего поставщика, предшествующий выходному (праздничному).</w:t>
      </w:r>
    </w:p>
    <w:p w:rsidR="006D7786" w:rsidRPr="003A6294" w:rsidRDefault="006D7786" w:rsidP="006D7786">
      <w:pPr>
        <w:ind w:right="-2" w:firstLine="426"/>
        <w:jc w:val="both"/>
        <w:rPr>
          <w:sz w:val="18"/>
          <w:szCs w:val="18"/>
        </w:rPr>
      </w:pPr>
      <w:r w:rsidRPr="003A6294">
        <w:rPr>
          <w:b/>
          <w:sz w:val="18"/>
          <w:szCs w:val="18"/>
        </w:rPr>
        <w:t>6.7.</w:t>
      </w:r>
      <w:r w:rsidRPr="003A6294">
        <w:rPr>
          <w:sz w:val="18"/>
          <w:szCs w:val="18"/>
        </w:rPr>
        <w:t xml:space="preserve"> </w:t>
      </w:r>
      <w:r w:rsidRPr="003A6294">
        <w:rPr>
          <w:noProof/>
          <w:sz w:val="18"/>
          <w:szCs w:val="18"/>
        </w:rPr>
        <w:t>Расчеты за электрическую энергию (мощность) производятся денежными средствами</w:t>
      </w:r>
      <w:r w:rsidRPr="003A6294">
        <w:rPr>
          <w:sz w:val="18"/>
          <w:szCs w:val="18"/>
        </w:rPr>
        <w:t>. Днем оплаты является день поступления денежных средств на расчетный счет Гарантирующего поставщика.</w:t>
      </w:r>
    </w:p>
    <w:p w:rsidR="006D7786" w:rsidRPr="003A6294" w:rsidRDefault="006D7786" w:rsidP="006D7786">
      <w:pPr>
        <w:ind w:right="-2" w:firstLine="426"/>
        <w:jc w:val="both"/>
        <w:rPr>
          <w:b/>
          <w:sz w:val="18"/>
          <w:szCs w:val="18"/>
        </w:rPr>
      </w:pPr>
      <w:r w:rsidRPr="003A6294">
        <w:rPr>
          <w:b/>
          <w:sz w:val="18"/>
          <w:szCs w:val="18"/>
        </w:rPr>
        <w:t xml:space="preserve">6.8. </w:t>
      </w:r>
      <w:r w:rsidRPr="003A6294">
        <w:rPr>
          <w:sz w:val="18"/>
          <w:szCs w:val="18"/>
        </w:rPr>
        <w:t>В случае, если</w:t>
      </w:r>
      <w:r w:rsidRPr="003A6294">
        <w:rPr>
          <w:b/>
          <w:sz w:val="18"/>
          <w:szCs w:val="18"/>
        </w:rPr>
        <w:t xml:space="preserve"> </w:t>
      </w:r>
      <w:r w:rsidRPr="003A6294">
        <w:rPr>
          <w:sz w:val="18"/>
          <w:szCs w:val="18"/>
        </w:rPr>
        <w:t>финансирование потребителя осуществляется за счет средств муниципального (краевого, федерального) бюджета цена договора (контракта) определена исходя из выделенных лимитов бюджетных обязательств на 20</w:t>
      </w:r>
      <w:r w:rsidR="00FE12E5">
        <w:rPr>
          <w:sz w:val="18"/>
          <w:szCs w:val="18"/>
        </w:rPr>
        <w:t>2</w:t>
      </w:r>
      <w:r w:rsidRPr="003A6294">
        <w:rPr>
          <w:sz w:val="18"/>
          <w:szCs w:val="18"/>
        </w:rPr>
        <w:t>___г</w:t>
      </w:r>
      <w:r w:rsidRPr="003A6294">
        <w:rPr>
          <w:b/>
          <w:sz w:val="18"/>
          <w:szCs w:val="18"/>
        </w:rPr>
        <w:t>.</w:t>
      </w:r>
      <w:r w:rsidR="00A34758" w:rsidRPr="003A6294">
        <w:rPr>
          <w:b/>
          <w:sz w:val="18"/>
          <w:szCs w:val="18"/>
        </w:rPr>
        <w:t xml:space="preserve"> </w:t>
      </w:r>
      <w:r w:rsidR="00A34758" w:rsidRPr="003A6294">
        <w:rPr>
          <w:sz w:val="18"/>
          <w:szCs w:val="18"/>
        </w:rPr>
        <w:t>и</w:t>
      </w:r>
      <w:r w:rsidR="00A34758" w:rsidRPr="003A6294">
        <w:rPr>
          <w:b/>
          <w:sz w:val="18"/>
          <w:szCs w:val="18"/>
        </w:rPr>
        <w:t xml:space="preserve">   </w:t>
      </w:r>
      <w:r w:rsidRPr="003A6294">
        <w:rPr>
          <w:b/>
          <w:sz w:val="18"/>
          <w:szCs w:val="18"/>
        </w:rPr>
        <w:t xml:space="preserve"> </w:t>
      </w:r>
      <w:r w:rsidR="00A34758" w:rsidRPr="003A6294">
        <w:rPr>
          <w:b/>
          <w:sz w:val="18"/>
          <w:szCs w:val="18"/>
        </w:rPr>
        <w:t xml:space="preserve">                            </w:t>
      </w:r>
      <w:r w:rsidRPr="003A6294">
        <w:rPr>
          <w:b/>
          <w:sz w:val="18"/>
          <w:szCs w:val="18"/>
        </w:rPr>
        <w:t xml:space="preserve"> </w:t>
      </w:r>
      <w:r w:rsidRPr="003A6294">
        <w:rPr>
          <w:sz w:val="18"/>
          <w:szCs w:val="18"/>
        </w:rPr>
        <w:t>составляет</w:t>
      </w:r>
      <w:r w:rsidRPr="003A6294">
        <w:rPr>
          <w:b/>
          <w:sz w:val="18"/>
          <w:szCs w:val="18"/>
        </w:rPr>
        <w:t>___________</w:t>
      </w:r>
      <w:r w:rsidR="00A34758" w:rsidRPr="003A6294">
        <w:rPr>
          <w:b/>
          <w:sz w:val="18"/>
          <w:szCs w:val="18"/>
        </w:rPr>
        <w:t>_________________________________________________________________________________________</w:t>
      </w:r>
      <w:r w:rsidRPr="003A6294">
        <w:rPr>
          <w:b/>
          <w:sz w:val="18"/>
          <w:szCs w:val="18"/>
        </w:rPr>
        <w:t>руб.</w:t>
      </w:r>
    </w:p>
    <w:p w:rsidR="006D7786" w:rsidRPr="003A6294" w:rsidRDefault="006D7786" w:rsidP="006D7786">
      <w:pPr>
        <w:ind w:right="-2" w:firstLine="426"/>
        <w:jc w:val="both"/>
        <w:rPr>
          <w:sz w:val="18"/>
          <w:szCs w:val="18"/>
        </w:rPr>
      </w:pPr>
      <w:r w:rsidRPr="003A6294">
        <w:rPr>
          <w:sz w:val="18"/>
          <w:szCs w:val="18"/>
        </w:rPr>
        <w:t xml:space="preserve">В случае изменения лимитов бюджетных обязательств в течение срока действия настоящего договора (контракта), а также на очередной финансовый год стороны вносят изменения в договор (контракт) путем подписания дополнительного соглашения. </w:t>
      </w:r>
    </w:p>
    <w:p w:rsidR="006D7786" w:rsidRDefault="006D7786" w:rsidP="008F5535">
      <w:pPr>
        <w:autoSpaceDE w:val="0"/>
        <w:autoSpaceDN w:val="0"/>
        <w:adjustRightInd w:val="0"/>
        <w:ind w:firstLine="426"/>
        <w:jc w:val="both"/>
        <w:rPr>
          <w:sz w:val="18"/>
          <w:szCs w:val="18"/>
        </w:rPr>
      </w:pPr>
      <w:r w:rsidRPr="003A6294">
        <w:rPr>
          <w:b/>
          <w:sz w:val="18"/>
          <w:szCs w:val="18"/>
        </w:rPr>
        <w:lastRenderedPageBreak/>
        <w:t>6.9.</w:t>
      </w:r>
      <w:r w:rsidRPr="003A6294">
        <w:rPr>
          <w:sz w:val="18"/>
          <w:szCs w:val="18"/>
        </w:rPr>
        <w:t xml:space="preserve"> Стороны обязуются ежеквартально проводить сверку расчетов с определением обязательств по настоящему Договору, оформляемому Актом сверки. В целях проведения сверки расчетов Гарантирующим поставщиком не позднее 20 числа месяца, следующего за расчетным, формируется и предъявляется Потребителю под роспись (либо направляется по почте) подписанный уполномоченным лицом Гарантирующего поставщика Акт сверки в двух экземплярах, который подлежит рассмотрению, подписанию Потребителем и направлению Гарантирующему поставщику одного экземпляра в течении 5-ти календарный дней с момента его получения. В случае не подписания, не предоставления мотивированного отказа от подписания, либо оформленного с разногласиями Акта сверки в установленный настоящим пунктом срок, размер обязательств, отраженный в направленном Гарантирующим поставщиком Потребителю Акте сверки считается признанными Потребителем.</w:t>
      </w:r>
    </w:p>
    <w:p w:rsidR="00EA6D16" w:rsidRPr="003A6294" w:rsidRDefault="00EA6D16" w:rsidP="00A36F71">
      <w:pPr>
        <w:autoSpaceDE w:val="0"/>
        <w:autoSpaceDN w:val="0"/>
        <w:adjustRightInd w:val="0"/>
        <w:jc w:val="both"/>
        <w:rPr>
          <w:sz w:val="18"/>
          <w:szCs w:val="18"/>
        </w:rPr>
      </w:pPr>
    </w:p>
    <w:p w:rsidR="00EA6D16" w:rsidRPr="003A6294" w:rsidRDefault="006D7786" w:rsidP="00333AF1">
      <w:pPr>
        <w:keepNext/>
        <w:jc w:val="center"/>
        <w:outlineLvl w:val="0"/>
        <w:rPr>
          <w:b/>
          <w:kern w:val="28"/>
          <w:sz w:val="18"/>
          <w:szCs w:val="18"/>
        </w:rPr>
      </w:pPr>
      <w:r w:rsidRPr="003A6294">
        <w:rPr>
          <w:b/>
          <w:kern w:val="28"/>
          <w:sz w:val="18"/>
          <w:szCs w:val="18"/>
        </w:rPr>
        <w:t>7. ОТВЕТСТВЕННОСТЬ  СТОРОН</w:t>
      </w:r>
    </w:p>
    <w:p w:rsidR="006D7786" w:rsidRPr="003A6294" w:rsidRDefault="00A36F71" w:rsidP="00A36F71">
      <w:pPr>
        <w:jc w:val="both"/>
        <w:rPr>
          <w:sz w:val="18"/>
          <w:szCs w:val="18"/>
        </w:rPr>
      </w:pPr>
      <w:r w:rsidRPr="003A6294">
        <w:rPr>
          <w:b/>
          <w:bCs/>
          <w:sz w:val="18"/>
          <w:szCs w:val="18"/>
        </w:rPr>
        <w:t xml:space="preserve">           </w:t>
      </w:r>
      <w:r w:rsidR="006D7786" w:rsidRPr="003A6294">
        <w:rPr>
          <w:b/>
          <w:bCs/>
          <w:sz w:val="18"/>
          <w:szCs w:val="18"/>
        </w:rPr>
        <w:t>7.1.</w:t>
      </w:r>
      <w:r w:rsidR="006D7786" w:rsidRPr="003A6294">
        <w:rPr>
          <w:sz w:val="18"/>
          <w:szCs w:val="18"/>
        </w:rPr>
        <w:t xml:space="preserve"> Гарантирующий поставщик и сетевая организация несут ответственность перед Потребителем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 в том числе в случае, если энергопринимающие устройства Потребителя присоединены к сетям сетевой организации через энергопринимающие устройства (энергетические установки) лиц, не оказывающих услуги по передаче, либо к бесхозяйным объектам электросетевого хозяйства. </w:t>
      </w:r>
    </w:p>
    <w:p w:rsidR="006D7786" w:rsidRPr="003A6294" w:rsidRDefault="006D7786" w:rsidP="006D7786">
      <w:pPr>
        <w:ind w:firstLine="426"/>
        <w:jc w:val="both"/>
        <w:rPr>
          <w:sz w:val="18"/>
          <w:szCs w:val="18"/>
        </w:rPr>
      </w:pPr>
      <w:r w:rsidRPr="003A6294">
        <w:rPr>
          <w:b/>
          <w:sz w:val="18"/>
          <w:szCs w:val="18"/>
        </w:rPr>
        <w:t>7.</w:t>
      </w:r>
      <w:r w:rsidR="001F17D4" w:rsidRPr="003A6294">
        <w:rPr>
          <w:b/>
          <w:sz w:val="18"/>
          <w:szCs w:val="18"/>
        </w:rPr>
        <w:t>2</w:t>
      </w:r>
      <w:r w:rsidRPr="003A6294">
        <w:rPr>
          <w:b/>
          <w:sz w:val="18"/>
          <w:szCs w:val="18"/>
        </w:rPr>
        <w:t>.</w:t>
      </w:r>
      <w:r w:rsidRPr="003A6294">
        <w:rPr>
          <w:sz w:val="18"/>
          <w:szCs w:val="18"/>
        </w:rPr>
        <w:t xml:space="preserve"> Гарантирующий поставщик и сетевая организация не несут ответственности за убытки Потребителя, возникшие в связи с введением ограничения режима потребления электрической энергии, в результате не соответствия схем электроснабжения Потребителя соответствующей категории надежности.</w:t>
      </w:r>
    </w:p>
    <w:p w:rsidR="006D7786" w:rsidRPr="003A6294" w:rsidRDefault="006D7786" w:rsidP="006D7786">
      <w:pPr>
        <w:ind w:firstLine="426"/>
        <w:jc w:val="both"/>
        <w:rPr>
          <w:sz w:val="18"/>
          <w:szCs w:val="18"/>
        </w:rPr>
      </w:pPr>
      <w:r w:rsidRPr="003A6294">
        <w:rPr>
          <w:b/>
          <w:sz w:val="18"/>
          <w:szCs w:val="18"/>
        </w:rPr>
        <w:t>7.</w:t>
      </w:r>
      <w:r w:rsidR="001F17D4" w:rsidRPr="003A6294">
        <w:rPr>
          <w:b/>
          <w:sz w:val="18"/>
          <w:szCs w:val="18"/>
        </w:rPr>
        <w:t>3</w:t>
      </w:r>
      <w:r w:rsidRPr="003A6294">
        <w:rPr>
          <w:b/>
          <w:sz w:val="18"/>
          <w:szCs w:val="18"/>
        </w:rPr>
        <w:t xml:space="preserve">. </w:t>
      </w:r>
      <w:r w:rsidRPr="003A6294">
        <w:rPr>
          <w:sz w:val="18"/>
          <w:szCs w:val="18"/>
        </w:rPr>
        <w:t>Стороны освобождаются от ответственности за неисполнение принятых на себя обязательств в случае, если данное неисполнение явилось следствием непреодолимой силы, то есть чрезвычайных и непредотвратимых при данных условиях обстоятельств: наводнение, пожар, землетрясение и другие неблагоприятные природные явления, военные действия и операции. Сторона вправе ссылать на указанные форс-мажорные обстоятельства, если они существовали на территории где подлежит исполнению настоящий Договор, а также на территории нахождения имущества Сторон.</w:t>
      </w:r>
    </w:p>
    <w:p w:rsidR="00EE274E" w:rsidRPr="003A6294" w:rsidRDefault="00EE274E" w:rsidP="00EE274E">
      <w:pPr>
        <w:ind w:firstLine="426"/>
        <w:jc w:val="both"/>
        <w:rPr>
          <w:sz w:val="18"/>
          <w:szCs w:val="18"/>
        </w:rPr>
      </w:pPr>
      <w:r w:rsidRPr="003A6294">
        <w:rPr>
          <w:b/>
          <w:sz w:val="18"/>
          <w:szCs w:val="18"/>
        </w:rPr>
        <w:t>7.</w:t>
      </w:r>
      <w:r w:rsidR="001F17D4" w:rsidRPr="003A6294">
        <w:rPr>
          <w:b/>
          <w:sz w:val="18"/>
          <w:szCs w:val="18"/>
        </w:rPr>
        <w:t>4</w:t>
      </w:r>
      <w:r w:rsidRPr="003A6294">
        <w:rPr>
          <w:b/>
          <w:sz w:val="18"/>
          <w:szCs w:val="18"/>
        </w:rPr>
        <w:t>.</w:t>
      </w:r>
      <w:r w:rsidRPr="003A6294">
        <w:rPr>
          <w:sz w:val="18"/>
          <w:szCs w:val="18"/>
        </w:rPr>
        <w:t xml:space="preserve"> В случае неисполнения (ненадлежащего исполнения) Потребителем обязательств по оплате услуг Гарантирующе</w:t>
      </w:r>
      <w:r w:rsidR="006949A0" w:rsidRPr="003A6294">
        <w:rPr>
          <w:sz w:val="18"/>
          <w:szCs w:val="18"/>
        </w:rPr>
        <w:t>му</w:t>
      </w:r>
      <w:r w:rsidRPr="003A6294">
        <w:rPr>
          <w:sz w:val="18"/>
          <w:szCs w:val="18"/>
        </w:rPr>
        <w:t xml:space="preserve"> поставщик</w:t>
      </w:r>
      <w:r w:rsidR="006949A0" w:rsidRPr="003A6294">
        <w:rPr>
          <w:sz w:val="18"/>
          <w:szCs w:val="18"/>
        </w:rPr>
        <w:t>у</w:t>
      </w:r>
      <w:r w:rsidRPr="003A6294">
        <w:rPr>
          <w:sz w:val="18"/>
          <w:szCs w:val="18"/>
        </w:rPr>
        <w:t xml:space="preserve"> в соответствии с разделом 6 настоящего Договора, Потребитель обязуется уплачивать Гарантирующему поставщику неустой</w:t>
      </w:r>
      <w:r w:rsidR="007357EE" w:rsidRPr="003A6294">
        <w:rPr>
          <w:sz w:val="18"/>
          <w:szCs w:val="18"/>
        </w:rPr>
        <w:t>ку в размере установленном действующим законодательством,</w:t>
      </w:r>
      <w:r w:rsidRPr="003A6294">
        <w:rPr>
          <w:sz w:val="18"/>
          <w:szCs w:val="18"/>
        </w:rPr>
        <w:t xml:space="preserve"> за каждый день просрочки. </w:t>
      </w:r>
    </w:p>
    <w:p w:rsidR="00EE274E" w:rsidRPr="003A6294" w:rsidRDefault="00EE274E" w:rsidP="00EE274E">
      <w:pPr>
        <w:ind w:firstLine="426"/>
        <w:jc w:val="both"/>
        <w:rPr>
          <w:sz w:val="18"/>
          <w:szCs w:val="18"/>
        </w:rPr>
      </w:pPr>
      <w:r w:rsidRPr="003A6294">
        <w:rPr>
          <w:sz w:val="18"/>
          <w:szCs w:val="18"/>
        </w:rPr>
        <w:t>Начисление неустойки начинается со дня, следующего за последним днем срока внесения Потребителем соответствующего платежа.</w:t>
      </w:r>
    </w:p>
    <w:p w:rsidR="006D7786" w:rsidRDefault="001E68AC" w:rsidP="006D7786">
      <w:pPr>
        <w:ind w:firstLine="426"/>
        <w:jc w:val="both"/>
        <w:rPr>
          <w:sz w:val="18"/>
          <w:szCs w:val="18"/>
        </w:rPr>
      </w:pPr>
      <w:r w:rsidRPr="003A6294">
        <w:rPr>
          <w:b/>
          <w:sz w:val="18"/>
          <w:szCs w:val="18"/>
        </w:rPr>
        <w:t>7.</w:t>
      </w:r>
      <w:r w:rsidR="001F17D4" w:rsidRPr="003A6294">
        <w:rPr>
          <w:b/>
          <w:sz w:val="18"/>
          <w:szCs w:val="18"/>
        </w:rPr>
        <w:t>5</w:t>
      </w:r>
      <w:r w:rsidR="006D7786" w:rsidRPr="003A6294">
        <w:rPr>
          <w:b/>
          <w:sz w:val="18"/>
          <w:szCs w:val="18"/>
        </w:rPr>
        <w:t>.</w:t>
      </w:r>
      <w:r w:rsidR="006D7786" w:rsidRPr="003A6294">
        <w:rPr>
          <w:sz w:val="18"/>
          <w:szCs w:val="18"/>
        </w:rPr>
        <w:t xml:space="preserve"> Стороны несут ответственность и в иных случаях, предусмотренных настоящим Договором и действующим законодательством.</w:t>
      </w:r>
    </w:p>
    <w:p w:rsidR="00EA6D16" w:rsidRPr="003A6294" w:rsidRDefault="00EA6D16" w:rsidP="006D7786">
      <w:pPr>
        <w:ind w:firstLine="426"/>
        <w:jc w:val="both"/>
        <w:rPr>
          <w:sz w:val="18"/>
          <w:szCs w:val="18"/>
        </w:rPr>
      </w:pPr>
    </w:p>
    <w:p w:rsidR="00EA6D16" w:rsidRPr="003A6294" w:rsidRDefault="006D7786" w:rsidP="00333AF1">
      <w:pPr>
        <w:ind w:right="-2"/>
        <w:jc w:val="center"/>
        <w:rPr>
          <w:b/>
          <w:bCs/>
          <w:sz w:val="18"/>
          <w:szCs w:val="18"/>
        </w:rPr>
      </w:pPr>
      <w:r w:rsidRPr="003A6294">
        <w:rPr>
          <w:b/>
          <w:bCs/>
          <w:sz w:val="18"/>
          <w:szCs w:val="18"/>
        </w:rPr>
        <w:t>8. СРОК ДЕЙСТВИЯ ДОГОВОРА</w:t>
      </w:r>
    </w:p>
    <w:p w:rsidR="000C1868" w:rsidRPr="003A6294" w:rsidRDefault="00A36F71" w:rsidP="00A36F71">
      <w:pPr>
        <w:ind w:right="-2"/>
        <w:jc w:val="both"/>
        <w:rPr>
          <w:color w:val="0000FF"/>
          <w:sz w:val="18"/>
          <w:szCs w:val="18"/>
        </w:rPr>
      </w:pPr>
      <w:r w:rsidRPr="003A6294">
        <w:rPr>
          <w:b/>
          <w:bCs/>
          <w:sz w:val="18"/>
          <w:szCs w:val="18"/>
        </w:rPr>
        <w:t xml:space="preserve">          </w:t>
      </w:r>
      <w:r w:rsidR="000C1868" w:rsidRPr="003A6294">
        <w:rPr>
          <w:b/>
          <w:sz w:val="18"/>
          <w:szCs w:val="18"/>
        </w:rPr>
        <w:t>8.1.</w:t>
      </w:r>
      <w:r w:rsidR="000C1868" w:rsidRPr="003A6294">
        <w:rPr>
          <w:sz w:val="18"/>
          <w:szCs w:val="18"/>
        </w:rPr>
        <w:t xml:space="preserve"> Настоящий Договор заключен с </w:t>
      </w:r>
      <w:r w:rsidR="000C524D">
        <w:rPr>
          <w:sz w:val="18"/>
          <w:szCs w:val="18"/>
        </w:rPr>
        <w:t>момента его подписания</w:t>
      </w:r>
      <w:r w:rsidR="000C1868" w:rsidRPr="003A6294">
        <w:rPr>
          <w:sz w:val="18"/>
          <w:szCs w:val="18"/>
        </w:rPr>
        <w:t xml:space="preserve"> по «__» _______  20</w:t>
      </w:r>
      <w:r w:rsidR="00FE12E5">
        <w:rPr>
          <w:sz w:val="18"/>
          <w:szCs w:val="18"/>
        </w:rPr>
        <w:t>2</w:t>
      </w:r>
      <w:r w:rsidR="000C1868" w:rsidRPr="003A6294">
        <w:rPr>
          <w:sz w:val="18"/>
          <w:szCs w:val="18"/>
        </w:rPr>
        <w:t xml:space="preserve">__ г.  и считается ежегодно продленным на тот же срок (календарный год) и на тех же условиях, если не </w:t>
      </w:r>
      <w:r w:rsidR="000C1868" w:rsidRPr="003A6294">
        <w:rPr>
          <w:b/>
          <w:sz w:val="18"/>
          <w:szCs w:val="18"/>
        </w:rPr>
        <w:t>менее чем 30 дней</w:t>
      </w:r>
      <w:r w:rsidR="000C1868" w:rsidRPr="003A6294">
        <w:rPr>
          <w:sz w:val="18"/>
          <w:szCs w:val="18"/>
        </w:rPr>
        <w:t xml:space="preserve"> до окончания срока его действия ни одна из сторон не заявит о его прекращении или изменении, либо о заключении нового договора. В части расчетов договор считается действующим до полного исполнения сторонами обязательств.</w:t>
      </w:r>
    </w:p>
    <w:p w:rsidR="000C1868" w:rsidRPr="003A6294" w:rsidRDefault="000C1868" w:rsidP="000C1868">
      <w:pPr>
        <w:ind w:right="-2" w:firstLine="426"/>
        <w:jc w:val="both"/>
        <w:rPr>
          <w:sz w:val="18"/>
          <w:szCs w:val="18"/>
        </w:rPr>
      </w:pPr>
      <w:r w:rsidRPr="003A6294">
        <w:rPr>
          <w:b/>
          <w:sz w:val="18"/>
          <w:szCs w:val="18"/>
        </w:rPr>
        <w:t>8.2.</w:t>
      </w:r>
      <w:r w:rsidRPr="003A6294">
        <w:rPr>
          <w:color w:val="000000"/>
          <w:sz w:val="20"/>
          <w:szCs w:val="20"/>
        </w:rPr>
        <w:t xml:space="preserve"> </w:t>
      </w:r>
      <w:r w:rsidR="003F5EB8" w:rsidRPr="003A6294">
        <w:rPr>
          <w:color w:val="000000"/>
          <w:sz w:val="18"/>
          <w:szCs w:val="18"/>
        </w:rPr>
        <w:t>Настоящий Д</w:t>
      </w:r>
      <w:r w:rsidRPr="003A6294">
        <w:rPr>
          <w:color w:val="000000"/>
          <w:sz w:val="18"/>
          <w:szCs w:val="18"/>
        </w:rPr>
        <w:t xml:space="preserve">оговор вступает в силу со дня его подписания,  а его условия применяются к отношениям сторон с  </w:t>
      </w:r>
      <w:r w:rsidR="00FE12E5">
        <w:rPr>
          <w:color w:val="000000"/>
          <w:sz w:val="18"/>
          <w:szCs w:val="18"/>
        </w:rPr>
        <w:t xml:space="preserve">«__» </w:t>
      </w:r>
      <w:r w:rsidRPr="003A6294">
        <w:rPr>
          <w:color w:val="000000"/>
          <w:sz w:val="18"/>
          <w:szCs w:val="18"/>
        </w:rPr>
        <w:t>_____</w:t>
      </w:r>
      <w:r w:rsidR="003F5EB8" w:rsidRPr="003A6294">
        <w:rPr>
          <w:color w:val="000000"/>
          <w:sz w:val="18"/>
          <w:szCs w:val="18"/>
        </w:rPr>
        <w:t>__</w:t>
      </w:r>
      <w:r w:rsidR="002F0C0A">
        <w:rPr>
          <w:color w:val="000000"/>
          <w:sz w:val="18"/>
          <w:szCs w:val="18"/>
        </w:rPr>
        <w:t xml:space="preserve">   </w:t>
      </w:r>
      <w:r w:rsidRPr="003A6294">
        <w:rPr>
          <w:color w:val="000000"/>
          <w:sz w:val="18"/>
          <w:szCs w:val="18"/>
        </w:rPr>
        <w:t>20</w:t>
      </w:r>
      <w:r w:rsidR="00FE12E5">
        <w:rPr>
          <w:color w:val="000000"/>
          <w:sz w:val="18"/>
          <w:szCs w:val="18"/>
        </w:rPr>
        <w:t>2</w:t>
      </w:r>
      <w:r w:rsidRPr="003A6294">
        <w:rPr>
          <w:color w:val="000000"/>
          <w:sz w:val="18"/>
          <w:szCs w:val="18"/>
        </w:rPr>
        <w:t>__ года.</w:t>
      </w:r>
      <w:r w:rsidRPr="003A6294">
        <w:rPr>
          <w:sz w:val="18"/>
          <w:szCs w:val="18"/>
        </w:rPr>
        <w:t xml:space="preserve"> Договор составлен в </w:t>
      </w:r>
      <w:r w:rsidR="0028524C">
        <w:rPr>
          <w:sz w:val="18"/>
          <w:szCs w:val="18"/>
        </w:rPr>
        <w:t>трех</w:t>
      </w:r>
      <w:r w:rsidRPr="003A6294">
        <w:rPr>
          <w:sz w:val="18"/>
          <w:szCs w:val="18"/>
        </w:rPr>
        <w:t xml:space="preserve">  экземплярах, имеющих одинаковую юридическую силу, из которых </w:t>
      </w:r>
      <w:r w:rsidR="0028524C">
        <w:rPr>
          <w:sz w:val="18"/>
          <w:szCs w:val="18"/>
        </w:rPr>
        <w:t>два</w:t>
      </w:r>
      <w:r w:rsidRPr="003A6294">
        <w:rPr>
          <w:sz w:val="18"/>
          <w:szCs w:val="18"/>
        </w:rPr>
        <w:t xml:space="preserve"> находятся у Г</w:t>
      </w:r>
      <w:r w:rsidR="00402159">
        <w:rPr>
          <w:sz w:val="18"/>
          <w:szCs w:val="18"/>
        </w:rPr>
        <w:t xml:space="preserve">арантирующего поставщика, один - </w:t>
      </w:r>
      <w:r w:rsidRPr="003A6294">
        <w:rPr>
          <w:sz w:val="18"/>
          <w:szCs w:val="18"/>
        </w:rPr>
        <w:t>у Потребителя.</w:t>
      </w:r>
    </w:p>
    <w:p w:rsidR="00E822AD" w:rsidRPr="003A6294" w:rsidRDefault="00E822AD" w:rsidP="008279AA">
      <w:pPr>
        <w:autoSpaceDE w:val="0"/>
        <w:autoSpaceDN w:val="0"/>
        <w:adjustRightInd w:val="0"/>
        <w:jc w:val="center"/>
        <w:rPr>
          <w:b/>
          <w:bCs/>
          <w:sz w:val="18"/>
          <w:szCs w:val="18"/>
        </w:rPr>
      </w:pPr>
    </w:p>
    <w:p w:rsidR="003F5EB8" w:rsidRPr="003A6294" w:rsidRDefault="006D7786" w:rsidP="00333AF1">
      <w:pPr>
        <w:autoSpaceDE w:val="0"/>
        <w:autoSpaceDN w:val="0"/>
        <w:adjustRightInd w:val="0"/>
        <w:jc w:val="center"/>
        <w:rPr>
          <w:b/>
          <w:bCs/>
          <w:sz w:val="18"/>
          <w:szCs w:val="18"/>
        </w:rPr>
      </w:pPr>
      <w:r w:rsidRPr="003A6294">
        <w:rPr>
          <w:b/>
          <w:bCs/>
          <w:sz w:val="18"/>
          <w:szCs w:val="18"/>
        </w:rPr>
        <w:t>9. ПРОЧИЕ УСЛОВИЯ</w:t>
      </w:r>
    </w:p>
    <w:p w:rsidR="006D7786" w:rsidRPr="003A6294" w:rsidRDefault="006D7786" w:rsidP="006D7786">
      <w:pPr>
        <w:ind w:right="-2" w:firstLine="426"/>
        <w:jc w:val="both"/>
        <w:rPr>
          <w:sz w:val="18"/>
          <w:szCs w:val="18"/>
        </w:rPr>
      </w:pPr>
      <w:r w:rsidRPr="003A6294">
        <w:rPr>
          <w:b/>
          <w:sz w:val="18"/>
          <w:szCs w:val="18"/>
        </w:rPr>
        <w:t>9.1.</w:t>
      </w:r>
      <w:r w:rsidRPr="003A6294">
        <w:rPr>
          <w:sz w:val="18"/>
          <w:szCs w:val="18"/>
        </w:rPr>
        <w:t xml:space="preserve"> </w:t>
      </w:r>
      <w:r w:rsidRPr="003A6294">
        <w:rPr>
          <w:i/>
          <w:sz w:val="18"/>
          <w:szCs w:val="18"/>
        </w:rPr>
        <w:t xml:space="preserve"> </w:t>
      </w:r>
      <w:r w:rsidRPr="003A6294">
        <w:rPr>
          <w:sz w:val="18"/>
          <w:szCs w:val="18"/>
        </w:rPr>
        <w:t xml:space="preserve">Настоящий Договор заключен в соответствии с положениями законов и (или) иных нормативных правовых актов, действующих на момент его заключения. </w:t>
      </w:r>
    </w:p>
    <w:p w:rsidR="006D7786" w:rsidRPr="003A6294" w:rsidRDefault="006D7786" w:rsidP="006D7786">
      <w:pPr>
        <w:ind w:right="-2" w:firstLine="426"/>
        <w:jc w:val="both"/>
        <w:rPr>
          <w:sz w:val="18"/>
          <w:szCs w:val="18"/>
        </w:rPr>
      </w:pPr>
      <w:r w:rsidRPr="003A6294">
        <w:rPr>
          <w:b/>
          <w:color w:val="000000"/>
          <w:spacing w:val="4"/>
          <w:sz w:val="18"/>
          <w:szCs w:val="18"/>
        </w:rPr>
        <w:t>9.2.</w:t>
      </w:r>
      <w:r w:rsidRPr="003A6294">
        <w:rPr>
          <w:color w:val="000000"/>
          <w:spacing w:val="4"/>
          <w:sz w:val="18"/>
          <w:szCs w:val="18"/>
        </w:rPr>
        <w:t xml:space="preserve"> В случае, если после заключения настоящего Договора будут приняты законы и (или) иные нормативные правовые акты, устанавливающие иные правила исполнения публичных договоров или содержащие иные правила деятельности Гарантирующего поставщика, сетевой организации, </w:t>
      </w:r>
      <w:r w:rsidRPr="003A6294">
        <w:rPr>
          <w:sz w:val="18"/>
          <w:szCs w:val="18"/>
        </w:rPr>
        <w:t>Потребителя</w:t>
      </w:r>
      <w:r w:rsidRPr="003A6294">
        <w:rPr>
          <w:color w:val="000000"/>
          <w:spacing w:val="4"/>
          <w:sz w:val="18"/>
          <w:szCs w:val="18"/>
        </w:rPr>
        <w:t xml:space="preserve"> и иных субъектов, деятельность которых влияет на надлежащее исполнение настоящего Договора, то установленные такими нормативными правовыми актами новые (в том числе измененные) нормы обязательны для Сторон настоящего Договора с момента их вступления в законную силу (в том числе с момента, указанного в самих нормативных правовых актах). </w:t>
      </w:r>
      <w:r w:rsidRPr="003A6294">
        <w:rPr>
          <w:sz w:val="18"/>
          <w:szCs w:val="18"/>
        </w:rPr>
        <w:t>При этом считаются согласованными императивные нормы без дополнительного согласования.</w:t>
      </w:r>
    </w:p>
    <w:p w:rsidR="006D7786" w:rsidRPr="003A6294" w:rsidRDefault="006D7786" w:rsidP="006D7786">
      <w:pPr>
        <w:ind w:right="-2" w:firstLine="426"/>
        <w:jc w:val="both"/>
        <w:rPr>
          <w:sz w:val="18"/>
          <w:szCs w:val="18"/>
        </w:rPr>
      </w:pPr>
      <w:r w:rsidRPr="003A6294">
        <w:rPr>
          <w:b/>
          <w:sz w:val="18"/>
          <w:szCs w:val="18"/>
        </w:rPr>
        <w:t>9.3.</w:t>
      </w:r>
      <w:r w:rsidRPr="003A6294">
        <w:rPr>
          <w:sz w:val="18"/>
          <w:szCs w:val="18"/>
        </w:rPr>
        <w:t xml:space="preserve"> В случае, если новая (измененная) норма права предусматривает положение, которое может быть изменено соглашением Сторон, то такое соглашение по отличным от диспозитивной нормы условиям должно быть достигнуто </w:t>
      </w:r>
      <w:r w:rsidRPr="003A6294">
        <w:rPr>
          <w:b/>
          <w:sz w:val="18"/>
          <w:szCs w:val="18"/>
        </w:rPr>
        <w:t>в течение 15 календарных дней</w:t>
      </w:r>
      <w:r w:rsidRPr="003A6294">
        <w:rPr>
          <w:sz w:val="18"/>
          <w:szCs w:val="18"/>
        </w:rPr>
        <w:t xml:space="preserve"> с момента получения одной из Сторон соответствующего предложения. При не достижении согласия Сторонами по отличным от диспозитивной нормы условиям в указанный в настоящем пункте срок, считаются согласованными диспозитивные нормы. Действие согласованного Сторонами условия распространяется на отношения Сторон, возникшие с даты вступления в силу закона и (или) иного нормативного правового акта, если иной срок не указан в соглашении.</w:t>
      </w:r>
    </w:p>
    <w:p w:rsidR="0057796A" w:rsidRPr="003A6294" w:rsidRDefault="006D7786" w:rsidP="0057796A">
      <w:pPr>
        <w:autoSpaceDE w:val="0"/>
        <w:autoSpaceDN w:val="0"/>
        <w:adjustRightInd w:val="0"/>
        <w:ind w:firstLine="426"/>
        <w:jc w:val="both"/>
        <w:rPr>
          <w:iCs/>
          <w:sz w:val="18"/>
          <w:szCs w:val="18"/>
        </w:rPr>
      </w:pPr>
      <w:r w:rsidRPr="00543277">
        <w:rPr>
          <w:b/>
          <w:sz w:val="18"/>
          <w:szCs w:val="18"/>
        </w:rPr>
        <w:t>9.4.</w:t>
      </w:r>
      <w:r w:rsidRPr="00543277">
        <w:rPr>
          <w:sz w:val="18"/>
          <w:szCs w:val="18"/>
        </w:rPr>
        <w:t xml:space="preserve"> </w:t>
      </w:r>
      <w:r w:rsidR="00CC5331" w:rsidRPr="00543277">
        <w:rPr>
          <w:iCs/>
          <w:sz w:val="18"/>
          <w:szCs w:val="18"/>
        </w:rPr>
        <w:t xml:space="preserve">Все уведомления и сообщения в рамках настоящего Договора  направляются в письменной форме, в форме СМС-уведомлений, </w:t>
      </w:r>
      <w:r w:rsidR="00B61C97" w:rsidRPr="00543277">
        <w:rPr>
          <w:iCs/>
          <w:sz w:val="18"/>
          <w:szCs w:val="18"/>
        </w:rPr>
        <w:t>на электронную почту, путем включения соответствующего уведомления в счет на оплату, публикацией в СМИ. Сообщения будут считаться исполненными надлежащим образом, если они направлены заказным письмом с уведомлением о вручении, по телефаксу или доставлены нарочно по юридическим (почтовым) адресам Сторон, а также направлены на номер мобильного телефона и электронной почты, указанные в настоящем Договоре.</w:t>
      </w:r>
    </w:p>
    <w:p w:rsidR="006D7786" w:rsidRDefault="006D7786" w:rsidP="006D7786">
      <w:pPr>
        <w:autoSpaceDE w:val="0"/>
        <w:autoSpaceDN w:val="0"/>
        <w:adjustRightInd w:val="0"/>
        <w:ind w:firstLine="426"/>
        <w:jc w:val="both"/>
        <w:rPr>
          <w:sz w:val="18"/>
          <w:szCs w:val="18"/>
        </w:rPr>
      </w:pPr>
      <w:r w:rsidRPr="003A6294">
        <w:rPr>
          <w:b/>
          <w:sz w:val="18"/>
          <w:szCs w:val="18"/>
        </w:rPr>
        <w:t>9.</w:t>
      </w:r>
      <w:r w:rsidR="00A36F71" w:rsidRPr="003A6294">
        <w:rPr>
          <w:b/>
          <w:sz w:val="18"/>
          <w:szCs w:val="18"/>
        </w:rPr>
        <w:t>5</w:t>
      </w:r>
      <w:r w:rsidRPr="003A6294">
        <w:rPr>
          <w:b/>
          <w:sz w:val="18"/>
          <w:szCs w:val="18"/>
        </w:rPr>
        <w:t>.</w:t>
      </w:r>
      <w:r w:rsidRPr="003A6294">
        <w:rPr>
          <w:sz w:val="18"/>
          <w:szCs w:val="18"/>
        </w:rPr>
        <w:t xml:space="preserve"> Все разногласия,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в судебном порядке</w:t>
      </w:r>
      <w:r w:rsidR="00CC581C" w:rsidRPr="003A6294">
        <w:rPr>
          <w:sz w:val="18"/>
          <w:szCs w:val="18"/>
        </w:rPr>
        <w:t xml:space="preserve"> в соответствии с действующим законодательством РФ</w:t>
      </w:r>
      <w:r w:rsidR="00ED56A3" w:rsidRPr="003A6294">
        <w:rPr>
          <w:sz w:val="18"/>
          <w:szCs w:val="18"/>
        </w:rPr>
        <w:t>.</w:t>
      </w:r>
    </w:p>
    <w:p w:rsidR="00B61C97" w:rsidRPr="00543277" w:rsidRDefault="00B61C97" w:rsidP="008C6555">
      <w:pPr>
        <w:autoSpaceDE w:val="0"/>
        <w:autoSpaceDN w:val="0"/>
        <w:adjustRightInd w:val="0"/>
        <w:ind w:firstLine="426"/>
        <w:rPr>
          <w:sz w:val="18"/>
          <w:szCs w:val="18"/>
        </w:rPr>
      </w:pPr>
      <w:r w:rsidRPr="00543277">
        <w:rPr>
          <w:b/>
          <w:sz w:val="18"/>
          <w:szCs w:val="18"/>
        </w:rPr>
        <w:t>9.6.</w:t>
      </w:r>
      <w:r w:rsidRPr="00543277">
        <w:rPr>
          <w:sz w:val="18"/>
          <w:szCs w:val="18"/>
        </w:rPr>
        <w:t xml:space="preserve"> Если между Сторонами заключено соглашение о порядке использования электронной подписи, то документы, предусмотренные настоящим Договором, подписанные в установленном порядке с применением электронной подписи</w:t>
      </w:r>
      <w:r w:rsidR="008C6555" w:rsidRPr="00543277">
        <w:rPr>
          <w:sz w:val="18"/>
          <w:szCs w:val="18"/>
        </w:rPr>
        <w:t>, считаются совершёнными в надлежащей форме.</w:t>
      </w:r>
    </w:p>
    <w:p w:rsidR="00811751" w:rsidRDefault="008C6555" w:rsidP="008C6555">
      <w:pPr>
        <w:autoSpaceDE w:val="0"/>
        <w:autoSpaceDN w:val="0"/>
        <w:adjustRightInd w:val="0"/>
        <w:ind w:firstLine="426"/>
        <w:rPr>
          <w:sz w:val="18"/>
          <w:szCs w:val="18"/>
        </w:rPr>
      </w:pPr>
      <w:r w:rsidRPr="00543277">
        <w:rPr>
          <w:b/>
          <w:sz w:val="18"/>
          <w:szCs w:val="18"/>
        </w:rPr>
        <w:t>9.7.</w:t>
      </w:r>
      <w:r w:rsidRPr="00543277">
        <w:rPr>
          <w:sz w:val="18"/>
          <w:szCs w:val="18"/>
        </w:rPr>
        <w:t xml:space="preserve"> Получение Потребителем всех необходимых первичных документов по окончании расчетного периода составленных по установленной форме и подписанных со стороны Гарантирующего поставщика, </w:t>
      </w:r>
      <w:r w:rsidR="00515057" w:rsidRPr="00543277">
        <w:rPr>
          <w:sz w:val="18"/>
          <w:szCs w:val="18"/>
        </w:rPr>
        <w:t>в том числе с применением электронной подписи</w:t>
      </w:r>
      <w:r w:rsidR="009B45BD" w:rsidRPr="00543277">
        <w:rPr>
          <w:sz w:val="18"/>
          <w:szCs w:val="18"/>
        </w:rPr>
        <w:t xml:space="preserve"> </w:t>
      </w:r>
    </w:p>
    <w:p w:rsidR="004D3D7B" w:rsidRPr="00811751" w:rsidRDefault="009B45BD" w:rsidP="00536EE6">
      <w:pPr>
        <w:autoSpaceDE w:val="0"/>
        <w:autoSpaceDN w:val="0"/>
        <w:adjustRightInd w:val="0"/>
        <w:rPr>
          <w:sz w:val="18"/>
          <w:szCs w:val="18"/>
        </w:rPr>
      </w:pPr>
      <w:r w:rsidRPr="00543277">
        <w:rPr>
          <w:sz w:val="18"/>
          <w:szCs w:val="18"/>
        </w:rPr>
        <w:t>(счета (в том числе</w:t>
      </w:r>
      <w:r w:rsidR="00515057" w:rsidRPr="00543277">
        <w:rPr>
          <w:sz w:val="18"/>
          <w:szCs w:val="18"/>
        </w:rPr>
        <w:t xml:space="preserve"> </w:t>
      </w:r>
      <w:r w:rsidRPr="00543277">
        <w:rPr>
          <w:sz w:val="18"/>
          <w:szCs w:val="18"/>
        </w:rPr>
        <w:t xml:space="preserve">на авансовые платежи и на окончательный расчет), </w:t>
      </w:r>
      <w:r w:rsidR="00DF678E" w:rsidRPr="00543277">
        <w:rPr>
          <w:sz w:val="18"/>
          <w:szCs w:val="18"/>
        </w:rPr>
        <w:t xml:space="preserve">счета-фактуры, корректировочные счета-фактуры, исправительные счета-фактуры, акты приема-передачи электрической энергии (в том числе корректировочные и исправительные) и приложения к ним, акты сверки расчетов, сводные акты первичного учета электрической энергии , </w:t>
      </w:r>
      <w:r w:rsidR="00515057" w:rsidRPr="00543277">
        <w:rPr>
          <w:sz w:val="18"/>
          <w:szCs w:val="18"/>
        </w:rPr>
        <w:t>осуществляются посредством использования Личного кабинета клиента, являющегося программным модулем</w:t>
      </w:r>
      <w:r w:rsidR="00FD363A" w:rsidRPr="00543277">
        <w:rPr>
          <w:sz w:val="18"/>
          <w:szCs w:val="18"/>
        </w:rPr>
        <w:t xml:space="preserve">, размещенным на сайте на сайте Гарантирующего поставщика в сети «Интернет» </w:t>
      </w:r>
      <w:r w:rsidR="00686BB4" w:rsidRPr="00686BB4">
        <w:rPr>
          <w:sz w:val="18"/>
          <w:szCs w:val="18"/>
          <w:lang w:val="en-US"/>
        </w:rPr>
        <w:t>www</w:t>
      </w:r>
      <w:r w:rsidR="00686BB4" w:rsidRPr="00686BB4">
        <w:rPr>
          <w:sz w:val="18"/>
          <w:szCs w:val="18"/>
        </w:rPr>
        <w:t>.</w:t>
      </w:r>
      <w:r w:rsidR="00686BB4" w:rsidRPr="00686BB4">
        <w:rPr>
          <w:sz w:val="18"/>
          <w:szCs w:val="18"/>
          <w:lang w:val="en-US"/>
        </w:rPr>
        <w:t>chechenergo</w:t>
      </w:r>
      <w:r w:rsidR="00686BB4" w:rsidRPr="00686BB4">
        <w:rPr>
          <w:sz w:val="18"/>
          <w:szCs w:val="18"/>
        </w:rPr>
        <w:t>.</w:t>
      </w:r>
      <w:r w:rsidR="00686BB4" w:rsidRPr="00686BB4">
        <w:rPr>
          <w:sz w:val="18"/>
          <w:szCs w:val="18"/>
          <w:lang w:val="en-US"/>
        </w:rPr>
        <w:t>ru</w:t>
      </w:r>
      <w:r w:rsidR="00FD363A" w:rsidRPr="00543277">
        <w:rPr>
          <w:sz w:val="18"/>
          <w:szCs w:val="18"/>
        </w:rPr>
        <w:t>, при условии прохождения Потребителем необходимой регистрации и авторизации в Личном кабинете клиента в соответствии с установленными Гарантирующим поставщиком правилами при условии наличия у Потребителя необходимых программных и технических средств для применения электронной подписи.</w:t>
      </w:r>
    </w:p>
    <w:p w:rsidR="004D3D7B" w:rsidRDefault="004D3D7B" w:rsidP="008441D9">
      <w:pPr>
        <w:autoSpaceDE w:val="0"/>
        <w:autoSpaceDN w:val="0"/>
        <w:adjustRightInd w:val="0"/>
        <w:jc w:val="center"/>
        <w:rPr>
          <w:b/>
          <w:sz w:val="18"/>
          <w:szCs w:val="18"/>
        </w:rPr>
      </w:pPr>
    </w:p>
    <w:p w:rsidR="001E68AC" w:rsidRDefault="006D7786" w:rsidP="008441D9">
      <w:pPr>
        <w:autoSpaceDE w:val="0"/>
        <w:autoSpaceDN w:val="0"/>
        <w:adjustRightInd w:val="0"/>
        <w:jc w:val="center"/>
        <w:rPr>
          <w:b/>
          <w:sz w:val="18"/>
          <w:szCs w:val="18"/>
        </w:rPr>
      </w:pPr>
      <w:r w:rsidRPr="003A6294">
        <w:rPr>
          <w:b/>
          <w:sz w:val="18"/>
          <w:szCs w:val="18"/>
        </w:rPr>
        <w:t>1</w:t>
      </w:r>
      <w:r w:rsidR="00E30C35" w:rsidRPr="003A6294">
        <w:rPr>
          <w:b/>
          <w:sz w:val="18"/>
          <w:szCs w:val="18"/>
        </w:rPr>
        <w:t>0. ЮРИДИЧЕСКИЕ АДРЕСА И БАНКОВСКИЕ РЕКВИЗИТЫ СТОРОН</w:t>
      </w:r>
    </w:p>
    <w:p w:rsidR="00EA6D16" w:rsidRPr="003A6294" w:rsidRDefault="00EA6D16" w:rsidP="00A36F71">
      <w:pPr>
        <w:autoSpaceDE w:val="0"/>
        <w:autoSpaceDN w:val="0"/>
        <w:adjustRightInd w:val="0"/>
        <w:jc w:val="center"/>
        <w:rPr>
          <w:b/>
          <w:sz w:val="18"/>
          <w:szCs w:val="18"/>
        </w:rPr>
      </w:pPr>
    </w:p>
    <w:p w:rsidR="00517822" w:rsidRPr="00517822" w:rsidRDefault="00A36F71" w:rsidP="00517822">
      <w:pPr>
        <w:autoSpaceDE w:val="0"/>
        <w:autoSpaceDN w:val="0"/>
        <w:adjustRightInd w:val="0"/>
        <w:rPr>
          <w:b/>
          <w:sz w:val="18"/>
          <w:szCs w:val="18"/>
        </w:rPr>
      </w:pPr>
      <w:r w:rsidRPr="003A6294">
        <w:rPr>
          <w:b/>
          <w:sz w:val="18"/>
          <w:szCs w:val="18"/>
        </w:rPr>
        <w:t xml:space="preserve">          </w:t>
      </w:r>
      <w:r w:rsidR="00517822">
        <w:rPr>
          <w:b/>
          <w:sz w:val="18"/>
          <w:szCs w:val="18"/>
        </w:rPr>
        <w:t>10</w:t>
      </w:r>
      <w:r w:rsidR="00517822" w:rsidRPr="00517822">
        <w:rPr>
          <w:b/>
          <w:sz w:val="18"/>
          <w:szCs w:val="18"/>
        </w:rPr>
        <w:t xml:space="preserve">.1. «Гарантирующий поставщик»: </w:t>
      </w:r>
    </w:p>
    <w:tbl>
      <w:tblPr>
        <w:tblW w:w="9865" w:type="dxa"/>
        <w:tblInd w:w="456" w:type="dxa"/>
        <w:tblLook w:val="01E0" w:firstRow="1" w:lastRow="1" w:firstColumn="1" w:lastColumn="1" w:noHBand="0" w:noVBand="0"/>
      </w:tblPr>
      <w:tblGrid>
        <w:gridCol w:w="9865"/>
      </w:tblGrid>
      <w:tr w:rsidR="00517822" w:rsidRPr="00517822" w:rsidTr="0072626F">
        <w:trPr>
          <w:trHeight w:val="239"/>
        </w:trPr>
        <w:tc>
          <w:tcPr>
            <w:tcW w:w="9865" w:type="dxa"/>
            <w:tcBorders>
              <w:top w:val="single" w:sz="4" w:space="0" w:color="auto"/>
              <w:left w:val="single" w:sz="4" w:space="0" w:color="auto"/>
              <w:bottom w:val="single" w:sz="4" w:space="0" w:color="auto"/>
              <w:right w:val="single" w:sz="4" w:space="0" w:color="auto"/>
            </w:tcBorders>
          </w:tcPr>
          <w:p w:rsidR="00517822" w:rsidRPr="00517822" w:rsidRDefault="00517822" w:rsidP="00517822">
            <w:pPr>
              <w:tabs>
                <w:tab w:val="center" w:pos="4895"/>
              </w:tabs>
              <w:ind w:left="142"/>
              <w:rPr>
                <w:b/>
                <w:sz w:val="18"/>
                <w:szCs w:val="18"/>
                <w:vertAlign w:val="superscript"/>
              </w:rPr>
            </w:pPr>
            <w:r w:rsidRPr="00517822">
              <w:rPr>
                <w:b/>
                <w:sz w:val="18"/>
                <w:szCs w:val="18"/>
                <w:vertAlign w:val="superscript"/>
              </w:rPr>
              <w:tab/>
              <w:t>АО «Чеченэнерго»</w:t>
            </w:r>
          </w:p>
        </w:tc>
      </w:tr>
      <w:tr w:rsidR="00517822" w:rsidRPr="00517822" w:rsidTr="0072626F">
        <w:tc>
          <w:tcPr>
            <w:tcW w:w="9865" w:type="dxa"/>
            <w:tcBorders>
              <w:top w:val="single" w:sz="4" w:space="0" w:color="auto"/>
              <w:bottom w:val="single" w:sz="4" w:space="0" w:color="auto"/>
            </w:tcBorders>
          </w:tcPr>
          <w:p w:rsidR="00517822" w:rsidRPr="00517822" w:rsidRDefault="00517822" w:rsidP="00517822">
            <w:pPr>
              <w:jc w:val="center"/>
              <w:rPr>
                <w:b/>
                <w:sz w:val="18"/>
                <w:szCs w:val="18"/>
                <w:vertAlign w:val="superscript"/>
              </w:rPr>
            </w:pPr>
            <w:r w:rsidRPr="00517822">
              <w:rPr>
                <w:b/>
                <w:sz w:val="18"/>
                <w:szCs w:val="18"/>
                <w:vertAlign w:val="superscript"/>
                <w:lang w:val="pt-BR"/>
              </w:rPr>
              <w:t>(наименование Гарантирующего поставщика)</w:t>
            </w:r>
          </w:p>
        </w:tc>
      </w:tr>
      <w:tr w:rsidR="00517822" w:rsidRPr="00517822" w:rsidTr="0072626F">
        <w:tc>
          <w:tcPr>
            <w:tcW w:w="9865" w:type="dxa"/>
            <w:tcBorders>
              <w:top w:val="single" w:sz="4" w:space="0" w:color="auto"/>
              <w:left w:val="single" w:sz="4" w:space="0" w:color="auto"/>
              <w:bottom w:val="single" w:sz="4" w:space="0" w:color="auto"/>
              <w:right w:val="single" w:sz="4" w:space="0" w:color="auto"/>
            </w:tcBorders>
          </w:tcPr>
          <w:p w:rsidR="00517822" w:rsidRPr="00517822" w:rsidRDefault="00517822" w:rsidP="00517822">
            <w:pPr>
              <w:jc w:val="center"/>
              <w:rPr>
                <w:b/>
                <w:sz w:val="18"/>
                <w:szCs w:val="18"/>
                <w:vertAlign w:val="superscript"/>
              </w:rPr>
            </w:pPr>
            <w:r w:rsidRPr="00517822">
              <w:rPr>
                <w:b/>
                <w:sz w:val="18"/>
                <w:szCs w:val="18"/>
                <w:vertAlign w:val="superscript"/>
              </w:rPr>
              <w:t>364020, Чеченская Республика, г.Грозный, Старопромысловское шоссе, 6.</w:t>
            </w:r>
          </w:p>
        </w:tc>
      </w:tr>
      <w:tr w:rsidR="00517822" w:rsidRPr="00517822" w:rsidTr="0072626F">
        <w:tc>
          <w:tcPr>
            <w:tcW w:w="9865" w:type="dxa"/>
            <w:tcBorders>
              <w:top w:val="single" w:sz="4" w:space="0" w:color="auto"/>
              <w:bottom w:val="single" w:sz="4" w:space="0" w:color="auto"/>
            </w:tcBorders>
          </w:tcPr>
          <w:p w:rsidR="00517822" w:rsidRPr="00517822" w:rsidRDefault="00517822" w:rsidP="00517822">
            <w:pPr>
              <w:jc w:val="center"/>
              <w:rPr>
                <w:b/>
                <w:sz w:val="18"/>
                <w:szCs w:val="18"/>
                <w:vertAlign w:val="superscript"/>
              </w:rPr>
            </w:pPr>
            <w:r w:rsidRPr="00517822">
              <w:rPr>
                <w:b/>
                <w:sz w:val="18"/>
                <w:szCs w:val="18"/>
                <w:vertAlign w:val="superscript"/>
                <w:lang w:val="pt-BR"/>
              </w:rPr>
              <w:t>(юридический адрес Гарантирующего поставщика)</w:t>
            </w:r>
          </w:p>
        </w:tc>
      </w:tr>
      <w:tr w:rsidR="00517822" w:rsidRPr="00517822" w:rsidTr="0072626F">
        <w:trPr>
          <w:trHeight w:val="760"/>
        </w:trPr>
        <w:tc>
          <w:tcPr>
            <w:tcW w:w="9865" w:type="dxa"/>
            <w:tcBorders>
              <w:top w:val="single" w:sz="4" w:space="0" w:color="auto"/>
            </w:tcBorders>
          </w:tcPr>
          <w:p w:rsidR="00517822" w:rsidRPr="00517822" w:rsidRDefault="00517822" w:rsidP="00517822">
            <w:pPr>
              <w:tabs>
                <w:tab w:val="left" w:pos="709"/>
              </w:tabs>
              <w:rPr>
                <w:b/>
                <w:sz w:val="18"/>
                <w:szCs w:val="18"/>
                <w:vertAlign w:val="superscrip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0"/>
              <w:gridCol w:w="317"/>
              <w:gridCol w:w="316"/>
              <w:gridCol w:w="316"/>
              <w:gridCol w:w="316"/>
              <w:gridCol w:w="316"/>
              <w:gridCol w:w="316"/>
              <w:gridCol w:w="316"/>
              <w:gridCol w:w="316"/>
              <w:gridCol w:w="316"/>
              <w:gridCol w:w="316"/>
              <w:gridCol w:w="316"/>
              <w:gridCol w:w="316"/>
              <w:gridCol w:w="316"/>
            </w:tblGrid>
            <w:tr w:rsidR="00517822" w:rsidRPr="00517822" w:rsidTr="0072626F">
              <w:tc>
                <w:tcPr>
                  <w:tcW w:w="2868" w:type="pct"/>
                </w:tcPr>
                <w:p w:rsidR="00517822" w:rsidRPr="00517822" w:rsidRDefault="00517822" w:rsidP="00517822">
                  <w:pPr>
                    <w:tabs>
                      <w:tab w:val="left" w:pos="709"/>
                    </w:tabs>
                    <w:rPr>
                      <w:b/>
                      <w:sz w:val="18"/>
                      <w:szCs w:val="18"/>
                      <w:vertAlign w:val="superscript"/>
                    </w:rPr>
                  </w:pPr>
                  <w:r w:rsidRPr="00517822">
                    <w:rPr>
                      <w:sz w:val="18"/>
                      <w:szCs w:val="18"/>
                    </w:rPr>
                    <w:t>Основной государственный регистрационный номер (ОГРН):</w:t>
                  </w:r>
                </w:p>
              </w:tc>
              <w:tc>
                <w:tcPr>
                  <w:tcW w:w="164" w:type="pct"/>
                  <w:vAlign w:val="center"/>
                </w:tcPr>
                <w:p w:rsidR="00517822" w:rsidRPr="00517822" w:rsidRDefault="00517822" w:rsidP="00517822">
                  <w:pPr>
                    <w:tabs>
                      <w:tab w:val="left" w:pos="709"/>
                    </w:tabs>
                    <w:jc w:val="center"/>
                    <w:rPr>
                      <w:sz w:val="18"/>
                      <w:szCs w:val="18"/>
                    </w:rPr>
                  </w:pPr>
                  <w:r w:rsidRPr="00517822">
                    <w:rPr>
                      <w:sz w:val="18"/>
                      <w:szCs w:val="18"/>
                    </w:rPr>
                    <w:t>1</w:t>
                  </w:r>
                </w:p>
              </w:tc>
              <w:tc>
                <w:tcPr>
                  <w:tcW w:w="164" w:type="pct"/>
                  <w:vAlign w:val="center"/>
                </w:tcPr>
                <w:p w:rsidR="00517822" w:rsidRPr="00517822" w:rsidRDefault="00517822" w:rsidP="00517822">
                  <w:pPr>
                    <w:tabs>
                      <w:tab w:val="left" w:pos="709"/>
                    </w:tabs>
                    <w:jc w:val="center"/>
                    <w:rPr>
                      <w:sz w:val="18"/>
                      <w:szCs w:val="18"/>
                    </w:rPr>
                  </w:pPr>
                  <w:r w:rsidRPr="00517822">
                    <w:rPr>
                      <w:sz w:val="18"/>
                      <w:szCs w:val="18"/>
                    </w:rPr>
                    <w:t>0</w:t>
                  </w:r>
                </w:p>
              </w:tc>
              <w:tc>
                <w:tcPr>
                  <w:tcW w:w="164" w:type="pct"/>
                  <w:vAlign w:val="center"/>
                </w:tcPr>
                <w:p w:rsidR="00517822" w:rsidRPr="00517822" w:rsidRDefault="00517822" w:rsidP="00517822">
                  <w:pPr>
                    <w:tabs>
                      <w:tab w:val="left" w:pos="709"/>
                    </w:tabs>
                    <w:jc w:val="center"/>
                    <w:rPr>
                      <w:sz w:val="18"/>
                      <w:szCs w:val="18"/>
                    </w:rPr>
                  </w:pPr>
                  <w:r w:rsidRPr="00517822">
                    <w:rPr>
                      <w:sz w:val="18"/>
                      <w:szCs w:val="18"/>
                    </w:rPr>
                    <w:t>8</w:t>
                  </w:r>
                </w:p>
              </w:tc>
              <w:tc>
                <w:tcPr>
                  <w:tcW w:w="164" w:type="pct"/>
                  <w:vAlign w:val="center"/>
                </w:tcPr>
                <w:p w:rsidR="00517822" w:rsidRPr="00517822" w:rsidRDefault="00517822" w:rsidP="00517822">
                  <w:pPr>
                    <w:tabs>
                      <w:tab w:val="left" w:pos="709"/>
                    </w:tabs>
                    <w:jc w:val="center"/>
                    <w:rPr>
                      <w:sz w:val="18"/>
                      <w:szCs w:val="18"/>
                    </w:rPr>
                  </w:pPr>
                  <w:r w:rsidRPr="00517822">
                    <w:rPr>
                      <w:sz w:val="18"/>
                      <w:szCs w:val="18"/>
                    </w:rPr>
                    <w:t>2</w:t>
                  </w:r>
                </w:p>
              </w:tc>
              <w:tc>
                <w:tcPr>
                  <w:tcW w:w="164" w:type="pct"/>
                  <w:vAlign w:val="center"/>
                </w:tcPr>
                <w:p w:rsidR="00517822" w:rsidRPr="00517822" w:rsidRDefault="00517822" w:rsidP="00517822">
                  <w:pPr>
                    <w:tabs>
                      <w:tab w:val="left" w:pos="709"/>
                    </w:tabs>
                    <w:jc w:val="center"/>
                    <w:rPr>
                      <w:sz w:val="18"/>
                      <w:szCs w:val="18"/>
                    </w:rPr>
                  </w:pPr>
                  <w:r w:rsidRPr="00517822">
                    <w:rPr>
                      <w:sz w:val="18"/>
                      <w:szCs w:val="18"/>
                    </w:rPr>
                    <w:t>0</w:t>
                  </w:r>
                </w:p>
              </w:tc>
              <w:tc>
                <w:tcPr>
                  <w:tcW w:w="164" w:type="pct"/>
                  <w:vAlign w:val="center"/>
                </w:tcPr>
                <w:p w:rsidR="00517822" w:rsidRPr="00517822" w:rsidRDefault="00517822" w:rsidP="00517822">
                  <w:pPr>
                    <w:tabs>
                      <w:tab w:val="left" w:pos="709"/>
                    </w:tabs>
                    <w:jc w:val="center"/>
                    <w:rPr>
                      <w:sz w:val="18"/>
                      <w:szCs w:val="18"/>
                    </w:rPr>
                  </w:pPr>
                  <w:r w:rsidRPr="00517822">
                    <w:rPr>
                      <w:sz w:val="18"/>
                      <w:szCs w:val="18"/>
                    </w:rPr>
                    <w:t>3</w:t>
                  </w:r>
                </w:p>
              </w:tc>
              <w:tc>
                <w:tcPr>
                  <w:tcW w:w="164" w:type="pct"/>
                  <w:vAlign w:val="center"/>
                </w:tcPr>
                <w:p w:rsidR="00517822" w:rsidRPr="00517822" w:rsidRDefault="00517822" w:rsidP="00517822">
                  <w:pPr>
                    <w:tabs>
                      <w:tab w:val="left" w:pos="709"/>
                    </w:tabs>
                    <w:jc w:val="center"/>
                    <w:rPr>
                      <w:sz w:val="18"/>
                      <w:szCs w:val="18"/>
                    </w:rPr>
                  </w:pPr>
                  <w:r w:rsidRPr="00517822">
                    <w:rPr>
                      <w:sz w:val="18"/>
                      <w:szCs w:val="18"/>
                    </w:rPr>
                    <w:t>1</w:t>
                  </w:r>
                </w:p>
              </w:tc>
              <w:tc>
                <w:tcPr>
                  <w:tcW w:w="164" w:type="pct"/>
                  <w:vAlign w:val="center"/>
                </w:tcPr>
                <w:p w:rsidR="00517822" w:rsidRPr="00517822" w:rsidRDefault="00517822" w:rsidP="00517822">
                  <w:pPr>
                    <w:tabs>
                      <w:tab w:val="left" w:pos="709"/>
                    </w:tabs>
                    <w:jc w:val="center"/>
                    <w:rPr>
                      <w:sz w:val="18"/>
                      <w:szCs w:val="18"/>
                    </w:rPr>
                  </w:pPr>
                  <w:r w:rsidRPr="00517822">
                    <w:rPr>
                      <w:sz w:val="18"/>
                      <w:szCs w:val="18"/>
                    </w:rPr>
                    <w:t>0</w:t>
                  </w:r>
                </w:p>
              </w:tc>
              <w:tc>
                <w:tcPr>
                  <w:tcW w:w="164" w:type="pct"/>
                  <w:vAlign w:val="center"/>
                </w:tcPr>
                <w:p w:rsidR="00517822" w:rsidRPr="00517822" w:rsidRDefault="00517822" w:rsidP="00517822">
                  <w:pPr>
                    <w:tabs>
                      <w:tab w:val="left" w:pos="709"/>
                    </w:tabs>
                    <w:jc w:val="center"/>
                    <w:rPr>
                      <w:sz w:val="18"/>
                      <w:szCs w:val="18"/>
                    </w:rPr>
                  </w:pPr>
                  <w:r w:rsidRPr="00517822">
                    <w:rPr>
                      <w:sz w:val="18"/>
                      <w:szCs w:val="18"/>
                    </w:rPr>
                    <w:t>0</w:t>
                  </w:r>
                </w:p>
              </w:tc>
              <w:tc>
                <w:tcPr>
                  <w:tcW w:w="164" w:type="pct"/>
                  <w:vAlign w:val="center"/>
                </w:tcPr>
                <w:p w:rsidR="00517822" w:rsidRPr="00517822" w:rsidRDefault="00517822" w:rsidP="00517822">
                  <w:pPr>
                    <w:tabs>
                      <w:tab w:val="left" w:pos="709"/>
                    </w:tabs>
                    <w:jc w:val="center"/>
                    <w:rPr>
                      <w:sz w:val="18"/>
                      <w:szCs w:val="18"/>
                    </w:rPr>
                  </w:pPr>
                  <w:r w:rsidRPr="00517822">
                    <w:rPr>
                      <w:sz w:val="18"/>
                      <w:szCs w:val="18"/>
                    </w:rPr>
                    <w:t>2</w:t>
                  </w:r>
                </w:p>
              </w:tc>
              <w:tc>
                <w:tcPr>
                  <w:tcW w:w="164" w:type="pct"/>
                  <w:vAlign w:val="center"/>
                </w:tcPr>
                <w:p w:rsidR="00517822" w:rsidRPr="00517822" w:rsidRDefault="00517822" w:rsidP="00517822">
                  <w:pPr>
                    <w:tabs>
                      <w:tab w:val="left" w:pos="709"/>
                    </w:tabs>
                    <w:jc w:val="center"/>
                    <w:rPr>
                      <w:sz w:val="18"/>
                      <w:szCs w:val="18"/>
                    </w:rPr>
                  </w:pPr>
                  <w:r w:rsidRPr="00517822">
                    <w:rPr>
                      <w:sz w:val="18"/>
                      <w:szCs w:val="18"/>
                    </w:rPr>
                    <w:t>5</w:t>
                  </w:r>
                </w:p>
              </w:tc>
              <w:tc>
                <w:tcPr>
                  <w:tcW w:w="164" w:type="pct"/>
                  <w:vAlign w:val="center"/>
                </w:tcPr>
                <w:p w:rsidR="00517822" w:rsidRPr="00517822" w:rsidRDefault="00517822" w:rsidP="00517822">
                  <w:pPr>
                    <w:tabs>
                      <w:tab w:val="left" w:pos="709"/>
                    </w:tabs>
                    <w:jc w:val="center"/>
                    <w:rPr>
                      <w:sz w:val="18"/>
                      <w:szCs w:val="18"/>
                    </w:rPr>
                  </w:pPr>
                  <w:r w:rsidRPr="00517822">
                    <w:rPr>
                      <w:sz w:val="18"/>
                      <w:szCs w:val="18"/>
                    </w:rPr>
                    <w:t>0</w:t>
                  </w:r>
                </w:p>
              </w:tc>
              <w:tc>
                <w:tcPr>
                  <w:tcW w:w="164" w:type="pct"/>
                  <w:vAlign w:val="center"/>
                </w:tcPr>
                <w:p w:rsidR="00517822" w:rsidRPr="00517822" w:rsidRDefault="00517822" w:rsidP="00517822">
                  <w:pPr>
                    <w:tabs>
                      <w:tab w:val="left" w:pos="709"/>
                    </w:tabs>
                    <w:jc w:val="center"/>
                    <w:rPr>
                      <w:sz w:val="18"/>
                      <w:szCs w:val="18"/>
                    </w:rPr>
                  </w:pPr>
                  <w:r w:rsidRPr="00517822">
                    <w:rPr>
                      <w:sz w:val="18"/>
                      <w:szCs w:val="18"/>
                    </w:rPr>
                    <w:t>3</w:t>
                  </w:r>
                </w:p>
              </w:tc>
            </w:tr>
            <w:tr w:rsidR="00517822" w:rsidRPr="00517822" w:rsidTr="0072626F">
              <w:trPr>
                <w:trHeight w:val="210"/>
              </w:trPr>
              <w:tc>
                <w:tcPr>
                  <w:tcW w:w="2868" w:type="pct"/>
                </w:tcPr>
                <w:p w:rsidR="00517822" w:rsidRPr="00517822" w:rsidRDefault="00517822" w:rsidP="00517822">
                  <w:pPr>
                    <w:tabs>
                      <w:tab w:val="left" w:pos="709"/>
                    </w:tabs>
                    <w:rPr>
                      <w:b/>
                      <w:sz w:val="18"/>
                      <w:szCs w:val="18"/>
                      <w:vertAlign w:val="superscript"/>
                    </w:rPr>
                  </w:pPr>
                  <w:r w:rsidRPr="00517822">
                    <w:rPr>
                      <w:sz w:val="18"/>
                      <w:szCs w:val="18"/>
                    </w:rPr>
                    <w:t>Индивидуальный номер налогоплательщика (ИНН):</w:t>
                  </w:r>
                </w:p>
              </w:tc>
              <w:tc>
                <w:tcPr>
                  <w:tcW w:w="164" w:type="pct"/>
                  <w:vAlign w:val="center"/>
                </w:tcPr>
                <w:p w:rsidR="00517822" w:rsidRPr="00517822" w:rsidRDefault="00517822" w:rsidP="00517822">
                  <w:pPr>
                    <w:tabs>
                      <w:tab w:val="left" w:pos="709"/>
                    </w:tabs>
                    <w:jc w:val="center"/>
                    <w:rPr>
                      <w:sz w:val="18"/>
                      <w:szCs w:val="18"/>
                    </w:rPr>
                  </w:pPr>
                  <w:r w:rsidRPr="00517822">
                    <w:rPr>
                      <w:sz w:val="18"/>
                      <w:szCs w:val="18"/>
                    </w:rPr>
                    <w:t>2</w:t>
                  </w:r>
                </w:p>
              </w:tc>
              <w:tc>
                <w:tcPr>
                  <w:tcW w:w="164" w:type="pct"/>
                  <w:vAlign w:val="center"/>
                </w:tcPr>
                <w:p w:rsidR="00517822" w:rsidRPr="00517822" w:rsidRDefault="00517822" w:rsidP="00517822">
                  <w:pPr>
                    <w:tabs>
                      <w:tab w:val="left" w:pos="709"/>
                    </w:tabs>
                    <w:jc w:val="center"/>
                    <w:rPr>
                      <w:sz w:val="18"/>
                      <w:szCs w:val="18"/>
                    </w:rPr>
                  </w:pPr>
                  <w:r w:rsidRPr="00517822">
                    <w:rPr>
                      <w:sz w:val="18"/>
                      <w:szCs w:val="18"/>
                    </w:rPr>
                    <w:t>0</w:t>
                  </w:r>
                </w:p>
              </w:tc>
              <w:tc>
                <w:tcPr>
                  <w:tcW w:w="164" w:type="pct"/>
                  <w:vAlign w:val="center"/>
                </w:tcPr>
                <w:p w:rsidR="00517822" w:rsidRPr="00517822" w:rsidRDefault="00517822" w:rsidP="00517822">
                  <w:pPr>
                    <w:tabs>
                      <w:tab w:val="left" w:pos="709"/>
                    </w:tabs>
                    <w:jc w:val="center"/>
                    <w:rPr>
                      <w:sz w:val="18"/>
                      <w:szCs w:val="18"/>
                    </w:rPr>
                  </w:pPr>
                  <w:r w:rsidRPr="00517822">
                    <w:rPr>
                      <w:sz w:val="18"/>
                      <w:szCs w:val="18"/>
                    </w:rPr>
                    <w:t>1</w:t>
                  </w:r>
                </w:p>
              </w:tc>
              <w:tc>
                <w:tcPr>
                  <w:tcW w:w="164" w:type="pct"/>
                  <w:vAlign w:val="center"/>
                </w:tcPr>
                <w:p w:rsidR="00517822" w:rsidRPr="00517822" w:rsidRDefault="00517822" w:rsidP="00517822">
                  <w:pPr>
                    <w:tabs>
                      <w:tab w:val="left" w:pos="709"/>
                    </w:tabs>
                    <w:jc w:val="center"/>
                    <w:rPr>
                      <w:sz w:val="18"/>
                      <w:szCs w:val="18"/>
                    </w:rPr>
                  </w:pPr>
                  <w:r w:rsidRPr="00517822">
                    <w:rPr>
                      <w:sz w:val="18"/>
                      <w:szCs w:val="18"/>
                    </w:rPr>
                    <w:t>6</w:t>
                  </w:r>
                </w:p>
              </w:tc>
              <w:tc>
                <w:tcPr>
                  <w:tcW w:w="164" w:type="pct"/>
                  <w:vAlign w:val="center"/>
                </w:tcPr>
                <w:p w:rsidR="00517822" w:rsidRPr="00517822" w:rsidRDefault="00517822" w:rsidP="00517822">
                  <w:pPr>
                    <w:tabs>
                      <w:tab w:val="left" w:pos="709"/>
                    </w:tabs>
                    <w:jc w:val="center"/>
                    <w:rPr>
                      <w:sz w:val="18"/>
                      <w:szCs w:val="18"/>
                    </w:rPr>
                  </w:pPr>
                  <w:r w:rsidRPr="00517822">
                    <w:rPr>
                      <w:sz w:val="18"/>
                      <w:szCs w:val="18"/>
                    </w:rPr>
                    <w:t>0</w:t>
                  </w:r>
                </w:p>
              </w:tc>
              <w:tc>
                <w:tcPr>
                  <w:tcW w:w="164" w:type="pct"/>
                  <w:vAlign w:val="center"/>
                </w:tcPr>
                <w:p w:rsidR="00517822" w:rsidRPr="00517822" w:rsidRDefault="00517822" w:rsidP="00517822">
                  <w:pPr>
                    <w:tabs>
                      <w:tab w:val="left" w:pos="709"/>
                    </w:tabs>
                    <w:jc w:val="center"/>
                    <w:rPr>
                      <w:sz w:val="18"/>
                      <w:szCs w:val="18"/>
                    </w:rPr>
                  </w:pPr>
                  <w:r w:rsidRPr="00517822">
                    <w:rPr>
                      <w:sz w:val="18"/>
                      <w:szCs w:val="18"/>
                    </w:rPr>
                    <w:t>8</w:t>
                  </w:r>
                </w:p>
              </w:tc>
              <w:tc>
                <w:tcPr>
                  <w:tcW w:w="164" w:type="pct"/>
                  <w:vAlign w:val="center"/>
                </w:tcPr>
                <w:p w:rsidR="00517822" w:rsidRPr="00517822" w:rsidRDefault="00517822" w:rsidP="00517822">
                  <w:pPr>
                    <w:tabs>
                      <w:tab w:val="left" w:pos="709"/>
                    </w:tabs>
                    <w:jc w:val="center"/>
                    <w:rPr>
                      <w:sz w:val="18"/>
                      <w:szCs w:val="18"/>
                    </w:rPr>
                  </w:pPr>
                  <w:r w:rsidRPr="00517822">
                    <w:rPr>
                      <w:sz w:val="18"/>
                      <w:szCs w:val="18"/>
                    </w:rPr>
                    <w:t>1</w:t>
                  </w:r>
                </w:p>
              </w:tc>
              <w:tc>
                <w:tcPr>
                  <w:tcW w:w="164" w:type="pct"/>
                  <w:vAlign w:val="center"/>
                </w:tcPr>
                <w:p w:rsidR="00517822" w:rsidRPr="00517822" w:rsidRDefault="00517822" w:rsidP="00517822">
                  <w:pPr>
                    <w:tabs>
                      <w:tab w:val="left" w:pos="709"/>
                    </w:tabs>
                    <w:jc w:val="center"/>
                    <w:rPr>
                      <w:sz w:val="18"/>
                      <w:szCs w:val="18"/>
                    </w:rPr>
                  </w:pPr>
                  <w:r w:rsidRPr="00517822">
                    <w:rPr>
                      <w:sz w:val="18"/>
                      <w:szCs w:val="18"/>
                    </w:rPr>
                    <w:t>1</w:t>
                  </w:r>
                </w:p>
              </w:tc>
              <w:tc>
                <w:tcPr>
                  <w:tcW w:w="164" w:type="pct"/>
                  <w:vAlign w:val="center"/>
                </w:tcPr>
                <w:p w:rsidR="00517822" w:rsidRPr="00517822" w:rsidRDefault="00517822" w:rsidP="00517822">
                  <w:pPr>
                    <w:tabs>
                      <w:tab w:val="left" w:pos="709"/>
                    </w:tabs>
                    <w:jc w:val="center"/>
                    <w:rPr>
                      <w:sz w:val="18"/>
                      <w:szCs w:val="18"/>
                    </w:rPr>
                  </w:pPr>
                  <w:r w:rsidRPr="00517822">
                    <w:rPr>
                      <w:sz w:val="18"/>
                      <w:szCs w:val="18"/>
                    </w:rPr>
                    <w:t>4</w:t>
                  </w:r>
                </w:p>
              </w:tc>
              <w:tc>
                <w:tcPr>
                  <w:tcW w:w="164" w:type="pct"/>
                  <w:vAlign w:val="center"/>
                </w:tcPr>
                <w:p w:rsidR="00517822" w:rsidRPr="00517822" w:rsidRDefault="00517822" w:rsidP="00517822">
                  <w:pPr>
                    <w:tabs>
                      <w:tab w:val="left" w:pos="709"/>
                    </w:tabs>
                    <w:jc w:val="center"/>
                    <w:rPr>
                      <w:sz w:val="18"/>
                      <w:szCs w:val="18"/>
                    </w:rPr>
                  </w:pPr>
                  <w:r w:rsidRPr="00517822">
                    <w:rPr>
                      <w:sz w:val="18"/>
                      <w:szCs w:val="18"/>
                    </w:rPr>
                    <w:t>3</w:t>
                  </w:r>
                </w:p>
              </w:tc>
              <w:tc>
                <w:tcPr>
                  <w:tcW w:w="164" w:type="pct"/>
                </w:tcPr>
                <w:p w:rsidR="00517822" w:rsidRPr="00517822" w:rsidRDefault="00517822" w:rsidP="00517822">
                  <w:pPr>
                    <w:tabs>
                      <w:tab w:val="left" w:pos="709"/>
                    </w:tabs>
                    <w:jc w:val="center"/>
                    <w:rPr>
                      <w:b/>
                      <w:sz w:val="18"/>
                      <w:szCs w:val="18"/>
                      <w:vertAlign w:val="superscript"/>
                    </w:rPr>
                  </w:pPr>
                </w:p>
              </w:tc>
              <w:tc>
                <w:tcPr>
                  <w:tcW w:w="164" w:type="pct"/>
                </w:tcPr>
                <w:p w:rsidR="00517822" w:rsidRPr="00517822" w:rsidRDefault="00517822" w:rsidP="00517822">
                  <w:pPr>
                    <w:tabs>
                      <w:tab w:val="left" w:pos="709"/>
                    </w:tabs>
                    <w:jc w:val="center"/>
                    <w:rPr>
                      <w:b/>
                      <w:sz w:val="18"/>
                      <w:szCs w:val="18"/>
                      <w:vertAlign w:val="superscript"/>
                    </w:rPr>
                  </w:pPr>
                </w:p>
              </w:tc>
              <w:tc>
                <w:tcPr>
                  <w:tcW w:w="164" w:type="pct"/>
                </w:tcPr>
                <w:p w:rsidR="00517822" w:rsidRPr="00517822" w:rsidRDefault="00517822" w:rsidP="00517822">
                  <w:pPr>
                    <w:tabs>
                      <w:tab w:val="left" w:pos="709"/>
                    </w:tabs>
                    <w:jc w:val="center"/>
                    <w:rPr>
                      <w:b/>
                      <w:sz w:val="18"/>
                      <w:szCs w:val="18"/>
                      <w:vertAlign w:val="superscript"/>
                    </w:rPr>
                  </w:pPr>
                </w:p>
              </w:tc>
            </w:tr>
            <w:tr w:rsidR="00517822" w:rsidRPr="00517822" w:rsidTr="0072626F">
              <w:tc>
                <w:tcPr>
                  <w:tcW w:w="2868" w:type="pct"/>
                </w:tcPr>
                <w:p w:rsidR="00517822" w:rsidRPr="00517822" w:rsidRDefault="00517822" w:rsidP="00517822">
                  <w:pPr>
                    <w:tabs>
                      <w:tab w:val="left" w:pos="709"/>
                    </w:tabs>
                    <w:rPr>
                      <w:b/>
                      <w:sz w:val="18"/>
                      <w:szCs w:val="18"/>
                      <w:vertAlign w:val="superscript"/>
                    </w:rPr>
                  </w:pPr>
                  <w:r w:rsidRPr="00517822">
                    <w:rPr>
                      <w:sz w:val="18"/>
                      <w:szCs w:val="18"/>
                    </w:rPr>
                    <w:t>Код причины постановки (КПП):</w:t>
                  </w:r>
                </w:p>
              </w:tc>
              <w:tc>
                <w:tcPr>
                  <w:tcW w:w="164" w:type="pct"/>
                  <w:vAlign w:val="center"/>
                </w:tcPr>
                <w:p w:rsidR="00517822" w:rsidRPr="00517822" w:rsidRDefault="00517822" w:rsidP="00517822">
                  <w:pPr>
                    <w:tabs>
                      <w:tab w:val="left" w:pos="709"/>
                    </w:tabs>
                    <w:jc w:val="center"/>
                    <w:rPr>
                      <w:sz w:val="18"/>
                      <w:szCs w:val="18"/>
                    </w:rPr>
                  </w:pPr>
                  <w:r w:rsidRPr="00517822">
                    <w:rPr>
                      <w:sz w:val="18"/>
                      <w:szCs w:val="18"/>
                    </w:rPr>
                    <w:t>2</w:t>
                  </w:r>
                </w:p>
              </w:tc>
              <w:tc>
                <w:tcPr>
                  <w:tcW w:w="164" w:type="pct"/>
                  <w:vAlign w:val="center"/>
                </w:tcPr>
                <w:p w:rsidR="00517822" w:rsidRPr="00517822" w:rsidRDefault="00517822" w:rsidP="00517822">
                  <w:pPr>
                    <w:tabs>
                      <w:tab w:val="left" w:pos="709"/>
                    </w:tabs>
                    <w:jc w:val="center"/>
                    <w:rPr>
                      <w:sz w:val="18"/>
                      <w:szCs w:val="18"/>
                    </w:rPr>
                  </w:pPr>
                  <w:r w:rsidRPr="00517822">
                    <w:rPr>
                      <w:sz w:val="18"/>
                      <w:szCs w:val="18"/>
                    </w:rPr>
                    <w:t>0</w:t>
                  </w:r>
                </w:p>
              </w:tc>
              <w:tc>
                <w:tcPr>
                  <w:tcW w:w="164" w:type="pct"/>
                  <w:vAlign w:val="center"/>
                </w:tcPr>
                <w:p w:rsidR="00517822" w:rsidRPr="00517822" w:rsidRDefault="00517822" w:rsidP="00517822">
                  <w:pPr>
                    <w:tabs>
                      <w:tab w:val="left" w:pos="709"/>
                    </w:tabs>
                    <w:jc w:val="center"/>
                    <w:rPr>
                      <w:sz w:val="18"/>
                      <w:szCs w:val="18"/>
                    </w:rPr>
                  </w:pPr>
                  <w:r w:rsidRPr="00517822">
                    <w:rPr>
                      <w:sz w:val="18"/>
                      <w:szCs w:val="18"/>
                    </w:rPr>
                    <w:t>1</w:t>
                  </w:r>
                </w:p>
              </w:tc>
              <w:tc>
                <w:tcPr>
                  <w:tcW w:w="164" w:type="pct"/>
                  <w:vAlign w:val="center"/>
                </w:tcPr>
                <w:p w:rsidR="00517822" w:rsidRPr="00517822" w:rsidRDefault="00517822" w:rsidP="00517822">
                  <w:pPr>
                    <w:tabs>
                      <w:tab w:val="left" w:pos="709"/>
                    </w:tabs>
                    <w:jc w:val="center"/>
                    <w:rPr>
                      <w:sz w:val="18"/>
                      <w:szCs w:val="18"/>
                    </w:rPr>
                  </w:pPr>
                  <w:r w:rsidRPr="00517822">
                    <w:rPr>
                      <w:sz w:val="18"/>
                      <w:szCs w:val="18"/>
                    </w:rPr>
                    <w:t>4</w:t>
                  </w:r>
                </w:p>
              </w:tc>
              <w:tc>
                <w:tcPr>
                  <w:tcW w:w="164" w:type="pct"/>
                  <w:vAlign w:val="center"/>
                </w:tcPr>
                <w:p w:rsidR="00517822" w:rsidRPr="00517822" w:rsidRDefault="00517822" w:rsidP="00517822">
                  <w:pPr>
                    <w:tabs>
                      <w:tab w:val="left" w:pos="709"/>
                    </w:tabs>
                    <w:jc w:val="center"/>
                    <w:rPr>
                      <w:sz w:val="18"/>
                      <w:szCs w:val="18"/>
                    </w:rPr>
                  </w:pPr>
                  <w:r w:rsidRPr="00517822">
                    <w:rPr>
                      <w:sz w:val="18"/>
                      <w:szCs w:val="18"/>
                    </w:rPr>
                    <w:t>0</w:t>
                  </w:r>
                </w:p>
              </w:tc>
              <w:tc>
                <w:tcPr>
                  <w:tcW w:w="164" w:type="pct"/>
                  <w:vAlign w:val="center"/>
                </w:tcPr>
                <w:p w:rsidR="00517822" w:rsidRPr="00517822" w:rsidRDefault="00517822" w:rsidP="00517822">
                  <w:pPr>
                    <w:tabs>
                      <w:tab w:val="left" w:pos="709"/>
                    </w:tabs>
                    <w:jc w:val="center"/>
                    <w:rPr>
                      <w:sz w:val="18"/>
                      <w:szCs w:val="18"/>
                    </w:rPr>
                  </w:pPr>
                  <w:r w:rsidRPr="00517822">
                    <w:rPr>
                      <w:sz w:val="18"/>
                      <w:szCs w:val="18"/>
                    </w:rPr>
                    <w:t>1</w:t>
                  </w:r>
                </w:p>
              </w:tc>
              <w:tc>
                <w:tcPr>
                  <w:tcW w:w="164" w:type="pct"/>
                  <w:vAlign w:val="center"/>
                </w:tcPr>
                <w:p w:rsidR="00517822" w:rsidRPr="00517822" w:rsidRDefault="00517822" w:rsidP="00517822">
                  <w:pPr>
                    <w:tabs>
                      <w:tab w:val="left" w:pos="709"/>
                    </w:tabs>
                    <w:jc w:val="center"/>
                    <w:rPr>
                      <w:sz w:val="18"/>
                      <w:szCs w:val="18"/>
                    </w:rPr>
                  </w:pPr>
                  <w:r w:rsidRPr="00517822">
                    <w:rPr>
                      <w:sz w:val="18"/>
                      <w:szCs w:val="18"/>
                    </w:rPr>
                    <w:t>0</w:t>
                  </w:r>
                </w:p>
              </w:tc>
              <w:tc>
                <w:tcPr>
                  <w:tcW w:w="164" w:type="pct"/>
                  <w:vAlign w:val="center"/>
                </w:tcPr>
                <w:p w:rsidR="00517822" w:rsidRPr="00517822" w:rsidRDefault="00517822" w:rsidP="00517822">
                  <w:pPr>
                    <w:tabs>
                      <w:tab w:val="left" w:pos="709"/>
                    </w:tabs>
                    <w:jc w:val="center"/>
                    <w:rPr>
                      <w:sz w:val="18"/>
                      <w:szCs w:val="18"/>
                    </w:rPr>
                  </w:pPr>
                  <w:r w:rsidRPr="00517822">
                    <w:rPr>
                      <w:sz w:val="18"/>
                      <w:szCs w:val="18"/>
                    </w:rPr>
                    <w:t>0</w:t>
                  </w:r>
                </w:p>
              </w:tc>
              <w:tc>
                <w:tcPr>
                  <w:tcW w:w="164" w:type="pct"/>
                  <w:vAlign w:val="center"/>
                </w:tcPr>
                <w:p w:rsidR="00517822" w:rsidRPr="00517822" w:rsidRDefault="00517822" w:rsidP="00517822">
                  <w:pPr>
                    <w:tabs>
                      <w:tab w:val="left" w:pos="709"/>
                    </w:tabs>
                    <w:jc w:val="center"/>
                    <w:rPr>
                      <w:sz w:val="18"/>
                      <w:szCs w:val="18"/>
                    </w:rPr>
                  </w:pPr>
                  <w:r w:rsidRPr="00517822">
                    <w:rPr>
                      <w:sz w:val="18"/>
                      <w:szCs w:val="18"/>
                    </w:rPr>
                    <w:t>1</w:t>
                  </w:r>
                </w:p>
              </w:tc>
              <w:tc>
                <w:tcPr>
                  <w:tcW w:w="164" w:type="pct"/>
                </w:tcPr>
                <w:p w:rsidR="00517822" w:rsidRPr="00517822" w:rsidRDefault="00517822" w:rsidP="00517822">
                  <w:pPr>
                    <w:tabs>
                      <w:tab w:val="left" w:pos="709"/>
                    </w:tabs>
                    <w:jc w:val="center"/>
                    <w:rPr>
                      <w:b/>
                      <w:sz w:val="18"/>
                      <w:szCs w:val="18"/>
                      <w:vertAlign w:val="superscript"/>
                    </w:rPr>
                  </w:pPr>
                </w:p>
              </w:tc>
              <w:tc>
                <w:tcPr>
                  <w:tcW w:w="164" w:type="pct"/>
                </w:tcPr>
                <w:p w:rsidR="00517822" w:rsidRPr="00517822" w:rsidRDefault="00517822" w:rsidP="00517822">
                  <w:pPr>
                    <w:tabs>
                      <w:tab w:val="left" w:pos="709"/>
                    </w:tabs>
                    <w:jc w:val="center"/>
                    <w:rPr>
                      <w:b/>
                      <w:sz w:val="18"/>
                      <w:szCs w:val="18"/>
                      <w:vertAlign w:val="superscript"/>
                    </w:rPr>
                  </w:pPr>
                </w:p>
              </w:tc>
              <w:tc>
                <w:tcPr>
                  <w:tcW w:w="164" w:type="pct"/>
                </w:tcPr>
                <w:p w:rsidR="00517822" w:rsidRPr="00517822" w:rsidRDefault="00517822" w:rsidP="00517822">
                  <w:pPr>
                    <w:tabs>
                      <w:tab w:val="left" w:pos="709"/>
                    </w:tabs>
                    <w:jc w:val="center"/>
                    <w:rPr>
                      <w:b/>
                      <w:sz w:val="18"/>
                      <w:szCs w:val="18"/>
                      <w:vertAlign w:val="superscript"/>
                    </w:rPr>
                  </w:pPr>
                </w:p>
              </w:tc>
              <w:tc>
                <w:tcPr>
                  <w:tcW w:w="164" w:type="pct"/>
                </w:tcPr>
                <w:p w:rsidR="00517822" w:rsidRPr="00517822" w:rsidRDefault="00517822" w:rsidP="00517822">
                  <w:pPr>
                    <w:tabs>
                      <w:tab w:val="left" w:pos="709"/>
                    </w:tabs>
                    <w:jc w:val="center"/>
                    <w:rPr>
                      <w:b/>
                      <w:sz w:val="18"/>
                      <w:szCs w:val="18"/>
                      <w:vertAlign w:val="superscript"/>
                    </w:rPr>
                  </w:pPr>
                </w:p>
              </w:tc>
            </w:tr>
          </w:tbl>
          <w:p w:rsidR="00517822" w:rsidRPr="00517822" w:rsidRDefault="00517822" w:rsidP="00517822">
            <w:pPr>
              <w:tabs>
                <w:tab w:val="left" w:pos="709"/>
              </w:tabs>
              <w:jc w:val="center"/>
              <w:rPr>
                <w:b/>
                <w:sz w:val="18"/>
                <w:szCs w:val="18"/>
                <w:vertAlign w:val="superscript"/>
              </w:rPr>
            </w:pPr>
          </w:p>
        </w:tc>
      </w:tr>
    </w:tbl>
    <w:p w:rsidR="00517822" w:rsidRPr="00517822" w:rsidRDefault="00517822" w:rsidP="00517822">
      <w:pPr>
        <w:autoSpaceDE w:val="0"/>
        <w:autoSpaceDN w:val="0"/>
        <w:adjustRightInd w:val="0"/>
        <w:rPr>
          <w:sz w:val="18"/>
          <w:szCs w:val="18"/>
        </w:rPr>
      </w:pPr>
      <w:r w:rsidRPr="00517822">
        <w:rPr>
          <w:sz w:val="18"/>
          <w:szCs w:val="18"/>
        </w:rPr>
        <w:t xml:space="preserve">          Номер телефона: 8(8712) 22-64-38, 22-20-07        Номер факса: ________________________</w:t>
      </w:r>
    </w:p>
    <w:p w:rsidR="00517822" w:rsidRPr="00517822" w:rsidRDefault="00517822" w:rsidP="00517822">
      <w:pPr>
        <w:autoSpaceDE w:val="0"/>
        <w:autoSpaceDN w:val="0"/>
        <w:adjustRightInd w:val="0"/>
        <w:ind w:firstLine="426"/>
        <w:rPr>
          <w:sz w:val="18"/>
          <w:szCs w:val="18"/>
        </w:rPr>
      </w:pPr>
      <w:r w:rsidRPr="00517822">
        <w:rPr>
          <w:sz w:val="18"/>
          <w:szCs w:val="18"/>
        </w:rPr>
        <w:t xml:space="preserve">Адрес электронной почты: </w:t>
      </w:r>
      <w:r w:rsidRPr="00517822">
        <w:rPr>
          <w:sz w:val="18"/>
          <w:szCs w:val="18"/>
          <w:lang w:val="en-US"/>
        </w:rPr>
        <w:t>info</w:t>
      </w:r>
      <w:r w:rsidRPr="00517822">
        <w:rPr>
          <w:sz w:val="18"/>
          <w:szCs w:val="18"/>
        </w:rPr>
        <w:t>@</w:t>
      </w:r>
      <w:r w:rsidRPr="00517822">
        <w:rPr>
          <w:sz w:val="18"/>
          <w:szCs w:val="18"/>
          <w:lang w:val="en-US"/>
        </w:rPr>
        <w:t>chechenergo</w:t>
      </w:r>
      <w:r w:rsidRPr="00517822">
        <w:rPr>
          <w:sz w:val="18"/>
          <w:szCs w:val="18"/>
        </w:rPr>
        <w:t>.</w:t>
      </w:r>
      <w:r w:rsidRPr="00517822">
        <w:rPr>
          <w:sz w:val="18"/>
          <w:szCs w:val="18"/>
          <w:lang w:val="en-US"/>
        </w:rPr>
        <w:t>ru</w:t>
      </w:r>
    </w:p>
    <w:p w:rsidR="00517822" w:rsidRPr="00517822" w:rsidRDefault="00517822" w:rsidP="00517822">
      <w:pPr>
        <w:autoSpaceDE w:val="0"/>
        <w:autoSpaceDN w:val="0"/>
        <w:adjustRightInd w:val="0"/>
        <w:rPr>
          <w:sz w:val="18"/>
          <w:szCs w:val="18"/>
        </w:rPr>
      </w:pPr>
      <w:r w:rsidRPr="00517822">
        <w:rPr>
          <w:sz w:val="18"/>
          <w:szCs w:val="18"/>
        </w:rPr>
        <w:t xml:space="preserve">          СТАВРОПОЛЬСКОЕ ОТДЕЛЕНИЕ №5230 ПАО СБЕРБАНК Г. СТАВРОПОЛЬ</w:t>
      </w:r>
    </w:p>
    <w:p w:rsidR="00517822" w:rsidRPr="00517822" w:rsidRDefault="00517822" w:rsidP="00517822">
      <w:pPr>
        <w:autoSpaceDE w:val="0"/>
        <w:autoSpaceDN w:val="0"/>
        <w:adjustRightInd w:val="0"/>
        <w:rPr>
          <w:sz w:val="18"/>
          <w:szCs w:val="18"/>
        </w:rPr>
      </w:pPr>
      <w:r w:rsidRPr="00517822">
        <w:rPr>
          <w:sz w:val="18"/>
          <w:szCs w:val="18"/>
        </w:rPr>
        <w:t xml:space="preserve">          Расчетный счет: 40702810460360000513 </w:t>
      </w:r>
    </w:p>
    <w:p w:rsidR="00517822" w:rsidRPr="00517822" w:rsidRDefault="00517822" w:rsidP="00517822">
      <w:pPr>
        <w:autoSpaceDE w:val="0"/>
        <w:autoSpaceDN w:val="0"/>
        <w:adjustRightInd w:val="0"/>
        <w:rPr>
          <w:sz w:val="18"/>
          <w:szCs w:val="18"/>
        </w:rPr>
      </w:pPr>
      <w:r w:rsidRPr="00517822">
        <w:rPr>
          <w:sz w:val="18"/>
          <w:szCs w:val="18"/>
        </w:rPr>
        <w:t xml:space="preserve">          Корр.счет: 30101810907020000615</w:t>
      </w:r>
    </w:p>
    <w:p w:rsidR="00517822" w:rsidRDefault="00517822" w:rsidP="00517822">
      <w:pPr>
        <w:autoSpaceDE w:val="0"/>
        <w:autoSpaceDN w:val="0"/>
        <w:adjustRightInd w:val="0"/>
        <w:rPr>
          <w:sz w:val="18"/>
          <w:szCs w:val="18"/>
        </w:rPr>
      </w:pPr>
      <w:r w:rsidRPr="00517822">
        <w:rPr>
          <w:sz w:val="18"/>
          <w:szCs w:val="18"/>
        </w:rPr>
        <w:t xml:space="preserve">          БИК 040702615   ОКПО 61503442   ОКВЭД 35.12</w:t>
      </w:r>
    </w:p>
    <w:p w:rsidR="00517822" w:rsidRPr="00517822" w:rsidRDefault="00517822" w:rsidP="00517822">
      <w:pPr>
        <w:autoSpaceDE w:val="0"/>
        <w:autoSpaceDN w:val="0"/>
        <w:adjustRightInd w:val="0"/>
        <w:rPr>
          <w:sz w:val="18"/>
          <w:szCs w:val="18"/>
        </w:rPr>
      </w:pPr>
    </w:p>
    <w:p w:rsidR="00EA6D16" w:rsidRPr="00517822" w:rsidRDefault="00AE0232" w:rsidP="00A36F71">
      <w:pPr>
        <w:autoSpaceDE w:val="0"/>
        <w:autoSpaceDN w:val="0"/>
        <w:adjustRightInd w:val="0"/>
        <w:rPr>
          <w:b/>
          <w:sz w:val="18"/>
          <w:szCs w:val="18"/>
        </w:rPr>
      </w:pPr>
      <w:r>
        <w:rPr>
          <w:sz w:val="18"/>
          <w:szCs w:val="18"/>
        </w:rPr>
        <w:t xml:space="preserve">          </w:t>
      </w:r>
      <w:r w:rsidR="00A36F71" w:rsidRPr="003A6294">
        <w:rPr>
          <w:sz w:val="18"/>
          <w:szCs w:val="18"/>
        </w:rPr>
        <w:t xml:space="preserve"> </w:t>
      </w:r>
      <w:r w:rsidR="00394951" w:rsidRPr="003A6294">
        <w:rPr>
          <w:b/>
          <w:bCs/>
          <w:sz w:val="18"/>
          <w:szCs w:val="18"/>
        </w:rPr>
        <w:t>10.2.</w:t>
      </w:r>
      <w:r w:rsidR="00394951" w:rsidRPr="003A6294">
        <w:rPr>
          <w:sz w:val="18"/>
          <w:szCs w:val="18"/>
        </w:rPr>
        <w:t xml:space="preserve"> </w:t>
      </w:r>
      <w:r w:rsidR="00394951" w:rsidRPr="003A6294">
        <w:rPr>
          <w:b/>
          <w:sz w:val="18"/>
          <w:szCs w:val="18"/>
        </w:rPr>
        <w:t>«Потребитель»:</w:t>
      </w:r>
    </w:p>
    <w:tbl>
      <w:tblPr>
        <w:tblpPr w:leftFromText="180" w:rightFromText="180" w:vertAnchor="text" w:tblpY="1"/>
        <w:tblOverlap w:val="never"/>
        <w:tblW w:w="0" w:type="auto"/>
        <w:tblInd w:w="-10596" w:type="dxa"/>
        <w:tblLook w:val="01E0" w:firstRow="1" w:lastRow="1" w:firstColumn="1" w:lastColumn="1" w:noHBand="0" w:noVBand="0"/>
      </w:tblPr>
      <w:tblGrid>
        <w:gridCol w:w="9747"/>
      </w:tblGrid>
      <w:tr w:rsidR="00394951" w:rsidRPr="003A6294" w:rsidTr="00394951">
        <w:tc>
          <w:tcPr>
            <w:tcW w:w="9747" w:type="dxa"/>
            <w:tcBorders>
              <w:top w:val="single" w:sz="4" w:space="0" w:color="auto"/>
              <w:left w:val="single" w:sz="4" w:space="0" w:color="auto"/>
              <w:bottom w:val="single" w:sz="4" w:space="0" w:color="auto"/>
              <w:right w:val="single" w:sz="4" w:space="0" w:color="auto"/>
            </w:tcBorders>
            <w:shd w:val="clear" w:color="auto" w:fill="auto"/>
          </w:tcPr>
          <w:p w:rsidR="00394951" w:rsidRPr="003A6294" w:rsidRDefault="00394951" w:rsidP="00394951">
            <w:pPr>
              <w:jc w:val="center"/>
              <w:rPr>
                <w:b/>
                <w:sz w:val="18"/>
                <w:szCs w:val="18"/>
                <w:vertAlign w:val="superscript"/>
              </w:rPr>
            </w:pPr>
          </w:p>
        </w:tc>
      </w:tr>
      <w:tr w:rsidR="00394951" w:rsidRPr="003A6294" w:rsidTr="00394951">
        <w:tc>
          <w:tcPr>
            <w:tcW w:w="9747" w:type="dxa"/>
            <w:tcBorders>
              <w:top w:val="single" w:sz="4" w:space="0" w:color="auto"/>
              <w:bottom w:val="single" w:sz="4" w:space="0" w:color="auto"/>
            </w:tcBorders>
            <w:shd w:val="clear" w:color="auto" w:fill="auto"/>
          </w:tcPr>
          <w:p w:rsidR="00394951" w:rsidRPr="003A6294" w:rsidRDefault="00394951" w:rsidP="00394951">
            <w:pPr>
              <w:jc w:val="center"/>
              <w:rPr>
                <w:b/>
                <w:sz w:val="18"/>
                <w:szCs w:val="18"/>
                <w:vertAlign w:val="superscript"/>
              </w:rPr>
            </w:pPr>
            <w:r w:rsidRPr="003A6294">
              <w:rPr>
                <w:b/>
                <w:sz w:val="18"/>
                <w:szCs w:val="18"/>
                <w:vertAlign w:val="superscript"/>
                <w:lang w:val="pt-BR"/>
              </w:rPr>
              <w:t>(</w:t>
            </w:r>
            <w:r w:rsidRPr="003A6294">
              <w:rPr>
                <w:b/>
                <w:sz w:val="18"/>
                <w:szCs w:val="18"/>
                <w:vertAlign w:val="superscript"/>
              </w:rPr>
              <w:t>наименование</w:t>
            </w:r>
            <w:r w:rsidRPr="003A6294">
              <w:rPr>
                <w:b/>
                <w:sz w:val="18"/>
                <w:szCs w:val="18"/>
                <w:vertAlign w:val="superscript"/>
                <w:lang w:val="pt-BR"/>
              </w:rPr>
              <w:t xml:space="preserve"> </w:t>
            </w:r>
            <w:r w:rsidRPr="003A6294">
              <w:rPr>
                <w:b/>
                <w:sz w:val="18"/>
                <w:szCs w:val="18"/>
                <w:vertAlign w:val="superscript"/>
              </w:rPr>
              <w:t>Покупателя</w:t>
            </w:r>
            <w:r w:rsidRPr="003A6294">
              <w:rPr>
                <w:b/>
                <w:sz w:val="18"/>
                <w:szCs w:val="18"/>
                <w:vertAlign w:val="superscript"/>
                <w:lang w:val="pt-BR"/>
              </w:rPr>
              <w:t>)</w:t>
            </w:r>
          </w:p>
        </w:tc>
      </w:tr>
      <w:tr w:rsidR="00394951" w:rsidRPr="003A6294" w:rsidTr="00394951">
        <w:tc>
          <w:tcPr>
            <w:tcW w:w="9747" w:type="dxa"/>
            <w:tcBorders>
              <w:top w:val="single" w:sz="4" w:space="0" w:color="auto"/>
              <w:left w:val="single" w:sz="4" w:space="0" w:color="auto"/>
              <w:bottom w:val="single" w:sz="4" w:space="0" w:color="auto"/>
              <w:right w:val="single" w:sz="4" w:space="0" w:color="auto"/>
            </w:tcBorders>
            <w:shd w:val="clear" w:color="auto" w:fill="auto"/>
          </w:tcPr>
          <w:p w:rsidR="00394951" w:rsidRPr="003A6294" w:rsidRDefault="00394951" w:rsidP="00394951">
            <w:pPr>
              <w:jc w:val="center"/>
              <w:rPr>
                <w:sz w:val="18"/>
                <w:szCs w:val="18"/>
                <w:vertAlign w:val="superscript"/>
              </w:rPr>
            </w:pPr>
          </w:p>
        </w:tc>
      </w:tr>
      <w:tr w:rsidR="00394951" w:rsidRPr="003A6294" w:rsidTr="00394951">
        <w:tc>
          <w:tcPr>
            <w:tcW w:w="9747" w:type="dxa"/>
            <w:tcBorders>
              <w:top w:val="single" w:sz="4" w:space="0" w:color="auto"/>
            </w:tcBorders>
            <w:shd w:val="clear" w:color="auto" w:fill="auto"/>
          </w:tcPr>
          <w:p w:rsidR="00394951" w:rsidRPr="003A6294" w:rsidRDefault="00394951" w:rsidP="00394951">
            <w:pPr>
              <w:jc w:val="center"/>
              <w:rPr>
                <w:b/>
                <w:sz w:val="18"/>
                <w:szCs w:val="18"/>
                <w:vertAlign w:val="superscript"/>
              </w:rPr>
            </w:pPr>
            <w:r w:rsidRPr="003A6294">
              <w:rPr>
                <w:b/>
                <w:sz w:val="18"/>
                <w:szCs w:val="18"/>
                <w:vertAlign w:val="superscript"/>
                <w:lang w:val="pt-BR"/>
              </w:rPr>
              <w:t>(</w:t>
            </w:r>
            <w:r w:rsidRPr="003A6294">
              <w:rPr>
                <w:b/>
                <w:sz w:val="18"/>
                <w:szCs w:val="18"/>
                <w:vertAlign w:val="superscript"/>
              </w:rPr>
              <w:t>юридический адрес</w:t>
            </w:r>
            <w:r w:rsidRPr="003A6294">
              <w:rPr>
                <w:b/>
                <w:sz w:val="18"/>
                <w:szCs w:val="18"/>
                <w:vertAlign w:val="superscript"/>
                <w:lang w:val="pt-BR"/>
              </w:rPr>
              <w:t xml:space="preserve"> </w:t>
            </w:r>
            <w:r w:rsidRPr="003A6294">
              <w:rPr>
                <w:b/>
                <w:sz w:val="18"/>
                <w:szCs w:val="18"/>
                <w:vertAlign w:val="superscript"/>
              </w:rPr>
              <w:t>Покупателя</w:t>
            </w:r>
            <w:r w:rsidRPr="003A6294">
              <w:rPr>
                <w:b/>
                <w:sz w:val="18"/>
                <w:szCs w:val="18"/>
                <w:vertAlign w:val="superscript"/>
                <w:lang w:val="pt-BR"/>
              </w:rPr>
              <w:t>)</w:t>
            </w:r>
          </w:p>
        </w:tc>
      </w:tr>
    </w:tbl>
    <w:tbl>
      <w:tblPr>
        <w:tblW w:w="0" w:type="auto"/>
        <w:tblInd w:w="675" w:type="dxa"/>
        <w:tblLook w:val="01E0" w:firstRow="1" w:lastRow="1" w:firstColumn="1" w:lastColumn="1" w:noHBand="0" w:noVBand="0"/>
      </w:tblPr>
      <w:tblGrid>
        <w:gridCol w:w="9747"/>
      </w:tblGrid>
      <w:tr w:rsidR="00394951" w:rsidRPr="003A6294" w:rsidTr="00394951">
        <w:tc>
          <w:tcPr>
            <w:tcW w:w="9747" w:type="dxa"/>
            <w:tcBorders>
              <w:top w:val="single" w:sz="4" w:space="0" w:color="auto"/>
              <w:left w:val="single" w:sz="4" w:space="0" w:color="auto"/>
              <w:bottom w:val="single" w:sz="4" w:space="0" w:color="auto"/>
              <w:right w:val="single" w:sz="4" w:space="0" w:color="auto"/>
            </w:tcBorders>
            <w:shd w:val="clear" w:color="auto" w:fill="auto"/>
          </w:tcPr>
          <w:p w:rsidR="00394951" w:rsidRPr="003A6294" w:rsidRDefault="00394951" w:rsidP="00536EE6">
            <w:pPr>
              <w:rPr>
                <w:b/>
                <w:sz w:val="20"/>
                <w:szCs w:val="20"/>
                <w:vertAlign w:val="superscript"/>
              </w:rPr>
            </w:pPr>
          </w:p>
        </w:tc>
      </w:tr>
      <w:tr w:rsidR="00394951" w:rsidRPr="003A6294" w:rsidTr="00394951">
        <w:tc>
          <w:tcPr>
            <w:tcW w:w="9747" w:type="dxa"/>
            <w:tcBorders>
              <w:top w:val="single" w:sz="4" w:space="0" w:color="auto"/>
              <w:bottom w:val="single" w:sz="4" w:space="0" w:color="auto"/>
            </w:tcBorders>
            <w:shd w:val="clear" w:color="auto" w:fill="auto"/>
          </w:tcPr>
          <w:p w:rsidR="00394951" w:rsidRPr="003A6294" w:rsidRDefault="00394951" w:rsidP="00394951">
            <w:pPr>
              <w:jc w:val="center"/>
              <w:rPr>
                <w:b/>
                <w:sz w:val="18"/>
                <w:szCs w:val="18"/>
                <w:vertAlign w:val="superscript"/>
              </w:rPr>
            </w:pPr>
            <w:r w:rsidRPr="003A6294">
              <w:rPr>
                <w:b/>
                <w:sz w:val="18"/>
                <w:szCs w:val="18"/>
                <w:vertAlign w:val="superscript"/>
                <w:lang w:val="pt-BR"/>
              </w:rPr>
              <w:t>(</w:t>
            </w:r>
            <w:r w:rsidRPr="003A6294">
              <w:rPr>
                <w:b/>
                <w:sz w:val="18"/>
                <w:szCs w:val="18"/>
                <w:vertAlign w:val="superscript"/>
              </w:rPr>
              <w:t>наименование</w:t>
            </w:r>
            <w:r w:rsidRPr="003A6294">
              <w:rPr>
                <w:b/>
                <w:sz w:val="18"/>
                <w:szCs w:val="18"/>
                <w:vertAlign w:val="superscript"/>
                <w:lang w:val="pt-BR"/>
              </w:rPr>
              <w:t xml:space="preserve"> </w:t>
            </w:r>
            <w:r w:rsidRPr="003A6294">
              <w:rPr>
                <w:b/>
                <w:sz w:val="18"/>
                <w:szCs w:val="18"/>
                <w:vertAlign w:val="superscript"/>
              </w:rPr>
              <w:t>Потребителя</w:t>
            </w:r>
            <w:r w:rsidRPr="003A6294">
              <w:rPr>
                <w:b/>
                <w:sz w:val="18"/>
                <w:szCs w:val="18"/>
                <w:vertAlign w:val="superscript"/>
                <w:lang w:val="pt-BR"/>
              </w:rPr>
              <w:t>)</w:t>
            </w:r>
          </w:p>
        </w:tc>
      </w:tr>
      <w:tr w:rsidR="00394951" w:rsidRPr="003A6294" w:rsidTr="00394951">
        <w:tc>
          <w:tcPr>
            <w:tcW w:w="9747" w:type="dxa"/>
            <w:tcBorders>
              <w:top w:val="single" w:sz="4" w:space="0" w:color="auto"/>
              <w:left w:val="single" w:sz="4" w:space="0" w:color="auto"/>
              <w:bottom w:val="single" w:sz="4" w:space="0" w:color="auto"/>
              <w:right w:val="single" w:sz="4" w:space="0" w:color="auto"/>
            </w:tcBorders>
            <w:shd w:val="clear" w:color="auto" w:fill="auto"/>
          </w:tcPr>
          <w:p w:rsidR="00394951" w:rsidRPr="003A6294" w:rsidRDefault="00394951" w:rsidP="00394951">
            <w:pPr>
              <w:jc w:val="center"/>
              <w:rPr>
                <w:sz w:val="20"/>
                <w:szCs w:val="20"/>
                <w:vertAlign w:val="superscript"/>
              </w:rPr>
            </w:pPr>
          </w:p>
        </w:tc>
      </w:tr>
      <w:tr w:rsidR="00394951" w:rsidRPr="003A6294" w:rsidTr="00394951">
        <w:tc>
          <w:tcPr>
            <w:tcW w:w="9747" w:type="dxa"/>
            <w:tcBorders>
              <w:top w:val="single" w:sz="4" w:space="0" w:color="auto"/>
            </w:tcBorders>
            <w:shd w:val="clear" w:color="auto" w:fill="auto"/>
          </w:tcPr>
          <w:p w:rsidR="00394951" w:rsidRPr="003A6294" w:rsidRDefault="00394951" w:rsidP="00394951">
            <w:pPr>
              <w:jc w:val="center"/>
              <w:rPr>
                <w:b/>
                <w:sz w:val="18"/>
                <w:szCs w:val="18"/>
                <w:vertAlign w:val="superscript"/>
              </w:rPr>
            </w:pPr>
            <w:r w:rsidRPr="003A6294">
              <w:rPr>
                <w:b/>
                <w:sz w:val="18"/>
                <w:szCs w:val="18"/>
                <w:vertAlign w:val="superscript"/>
                <w:lang w:val="pt-BR"/>
              </w:rPr>
              <w:t>(</w:t>
            </w:r>
            <w:r w:rsidRPr="003A6294">
              <w:rPr>
                <w:b/>
                <w:sz w:val="18"/>
                <w:szCs w:val="18"/>
                <w:vertAlign w:val="superscript"/>
              </w:rPr>
              <w:t>юридический адрес</w:t>
            </w:r>
            <w:r w:rsidRPr="003A6294">
              <w:rPr>
                <w:b/>
                <w:sz w:val="18"/>
                <w:szCs w:val="18"/>
                <w:vertAlign w:val="superscript"/>
                <w:lang w:val="pt-BR"/>
              </w:rPr>
              <w:t xml:space="preserve"> </w:t>
            </w:r>
            <w:r w:rsidRPr="003A6294">
              <w:rPr>
                <w:b/>
                <w:sz w:val="18"/>
                <w:szCs w:val="18"/>
                <w:vertAlign w:val="superscript"/>
              </w:rPr>
              <w:t>Потребителя</w:t>
            </w:r>
            <w:r w:rsidRPr="003A6294">
              <w:rPr>
                <w:b/>
                <w:sz w:val="18"/>
                <w:szCs w:val="18"/>
                <w:vertAlign w:val="superscript"/>
                <w:lang w:val="pt-BR"/>
              </w:rPr>
              <w:t>)</w:t>
            </w:r>
          </w:p>
        </w:tc>
      </w:tr>
    </w:tbl>
    <w:p w:rsidR="00394951" w:rsidRPr="003A6294" w:rsidRDefault="00394951" w:rsidP="00A36F71">
      <w:pPr>
        <w:tabs>
          <w:tab w:val="left" w:pos="1440"/>
        </w:tabs>
        <w:jc w:val="both"/>
        <w:rPr>
          <w:sz w:val="18"/>
          <w:szCs w:val="18"/>
        </w:rPr>
      </w:pPr>
      <w:r w:rsidRPr="003A6294">
        <w:rPr>
          <w:sz w:val="18"/>
          <w:szCs w:val="18"/>
        </w:rPr>
        <w:tab/>
      </w:r>
    </w:p>
    <w:tbl>
      <w:tblPr>
        <w:tblW w:w="0" w:type="auto"/>
        <w:jc w:val="center"/>
        <w:tblInd w:w="-10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8"/>
        <w:gridCol w:w="4003"/>
      </w:tblGrid>
      <w:tr w:rsidR="000C524D" w:rsidRPr="003A6294" w:rsidTr="000A57D0">
        <w:trPr>
          <w:jc w:val="center"/>
        </w:trPr>
        <w:tc>
          <w:tcPr>
            <w:tcW w:w="5678" w:type="dxa"/>
            <w:shd w:val="clear" w:color="auto" w:fill="auto"/>
          </w:tcPr>
          <w:p w:rsidR="000C524D" w:rsidRPr="003A6294" w:rsidRDefault="000C524D" w:rsidP="00394951">
            <w:pPr>
              <w:rPr>
                <w:sz w:val="18"/>
                <w:szCs w:val="18"/>
              </w:rPr>
            </w:pPr>
            <w:r w:rsidRPr="003A6294">
              <w:rPr>
                <w:sz w:val="18"/>
                <w:szCs w:val="18"/>
              </w:rPr>
              <w:t>Основной государственный регистрационный номер (ОГРН):</w:t>
            </w:r>
          </w:p>
        </w:tc>
        <w:tc>
          <w:tcPr>
            <w:tcW w:w="4003" w:type="dxa"/>
            <w:shd w:val="clear" w:color="auto" w:fill="auto"/>
          </w:tcPr>
          <w:p w:rsidR="000C524D" w:rsidRPr="003A6294" w:rsidRDefault="000C524D" w:rsidP="00394951">
            <w:pPr>
              <w:rPr>
                <w:sz w:val="18"/>
                <w:szCs w:val="18"/>
              </w:rPr>
            </w:pPr>
          </w:p>
        </w:tc>
      </w:tr>
      <w:tr w:rsidR="000C524D" w:rsidRPr="003A6294" w:rsidTr="00C02198">
        <w:trPr>
          <w:jc w:val="center"/>
        </w:trPr>
        <w:tc>
          <w:tcPr>
            <w:tcW w:w="5678" w:type="dxa"/>
            <w:shd w:val="clear" w:color="auto" w:fill="auto"/>
          </w:tcPr>
          <w:p w:rsidR="000C524D" w:rsidRPr="003A6294" w:rsidRDefault="000C524D" w:rsidP="00394951">
            <w:pPr>
              <w:rPr>
                <w:sz w:val="18"/>
                <w:szCs w:val="18"/>
              </w:rPr>
            </w:pPr>
            <w:r w:rsidRPr="003A6294">
              <w:rPr>
                <w:sz w:val="18"/>
                <w:szCs w:val="18"/>
              </w:rPr>
              <w:t>Индивидуальный номер налогоплательщика (ИНН):</w:t>
            </w:r>
          </w:p>
        </w:tc>
        <w:tc>
          <w:tcPr>
            <w:tcW w:w="4003" w:type="dxa"/>
            <w:shd w:val="clear" w:color="auto" w:fill="auto"/>
          </w:tcPr>
          <w:p w:rsidR="000C524D" w:rsidRPr="003A6294" w:rsidRDefault="000C524D" w:rsidP="00394951">
            <w:pPr>
              <w:rPr>
                <w:sz w:val="18"/>
                <w:szCs w:val="18"/>
              </w:rPr>
            </w:pPr>
          </w:p>
        </w:tc>
      </w:tr>
      <w:tr w:rsidR="000C524D" w:rsidRPr="003A6294" w:rsidTr="00E9472A">
        <w:trPr>
          <w:jc w:val="center"/>
        </w:trPr>
        <w:tc>
          <w:tcPr>
            <w:tcW w:w="5678" w:type="dxa"/>
            <w:shd w:val="clear" w:color="auto" w:fill="auto"/>
          </w:tcPr>
          <w:p w:rsidR="000C524D" w:rsidRPr="003A6294" w:rsidRDefault="000C524D" w:rsidP="00394951">
            <w:pPr>
              <w:rPr>
                <w:sz w:val="18"/>
                <w:szCs w:val="18"/>
              </w:rPr>
            </w:pPr>
            <w:r w:rsidRPr="003A6294">
              <w:rPr>
                <w:sz w:val="18"/>
                <w:szCs w:val="18"/>
              </w:rPr>
              <w:t>Код причины постановки (КПП):</w:t>
            </w:r>
          </w:p>
        </w:tc>
        <w:tc>
          <w:tcPr>
            <w:tcW w:w="4003" w:type="dxa"/>
            <w:shd w:val="clear" w:color="auto" w:fill="auto"/>
          </w:tcPr>
          <w:p w:rsidR="000C524D" w:rsidRPr="003A6294" w:rsidRDefault="000C524D" w:rsidP="00394951">
            <w:pPr>
              <w:rPr>
                <w:sz w:val="18"/>
                <w:szCs w:val="18"/>
              </w:rPr>
            </w:pPr>
          </w:p>
        </w:tc>
      </w:tr>
    </w:tbl>
    <w:p w:rsidR="003F5EB8" w:rsidRPr="003A6294" w:rsidRDefault="00394951" w:rsidP="00394951">
      <w:pPr>
        <w:jc w:val="both"/>
        <w:rPr>
          <w:sz w:val="18"/>
          <w:szCs w:val="18"/>
        </w:rPr>
      </w:pPr>
      <w:r w:rsidRPr="003A6294">
        <w:rPr>
          <w:sz w:val="18"/>
          <w:szCs w:val="18"/>
        </w:rPr>
        <w:t xml:space="preserve">        </w:t>
      </w:r>
      <w:r w:rsidR="00A36F71" w:rsidRPr="003A6294">
        <w:rPr>
          <w:sz w:val="18"/>
          <w:szCs w:val="18"/>
        </w:rPr>
        <w:t xml:space="preserve">  </w:t>
      </w:r>
      <w:r w:rsidRPr="003A6294">
        <w:rPr>
          <w:sz w:val="18"/>
          <w:szCs w:val="18"/>
        </w:rPr>
        <w:t xml:space="preserve">Номер телефона: </w:t>
      </w:r>
      <w:r w:rsidR="00333AF1">
        <w:rPr>
          <w:sz w:val="18"/>
          <w:szCs w:val="18"/>
        </w:rPr>
        <w:t>_____________________</w:t>
      </w:r>
      <w:r w:rsidR="00811751">
        <w:rPr>
          <w:sz w:val="18"/>
          <w:szCs w:val="18"/>
        </w:rPr>
        <w:t xml:space="preserve">        </w:t>
      </w:r>
      <w:r w:rsidRPr="003A6294">
        <w:rPr>
          <w:sz w:val="18"/>
          <w:szCs w:val="18"/>
        </w:rPr>
        <w:t>Номер факса: ________________________</w:t>
      </w:r>
    </w:p>
    <w:p w:rsidR="00394951" w:rsidRDefault="00394951" w:rsidP="00F54F1E">
      <w:pPr>
        <w:ind w:left="426"/>
        <w:jc w:val="both"/>
        <w:rPr>
          <w:sz w:val="18"/>
          <w:szCs w:val="18"/>
        </w:rPr>
      </w:pPr>
      <w:r w:rsidRPr="003A6294">
        <w:rPr>
          <w:sz w:val="18"/>
          <w:szCs w:val="18"/>
        </w:rPr>
        <w:t>Адрес электронной почты</w:t>
      </w:r>
      <w:r w:rsidR="001065FD">
        <w:rPr>
          <w:sz w:val="18"/>
          <w:szCs w:val="18"/>
        </w:rPr>
        <w:t xml:space="preserve"> </w:t>
      </w:r>
      <w:r w:rsidRPr="003A6294">
        <w:rPr>
          <w:sz w:val="18"/>
          <w:szCs w:val="18"/>
        </w:rPr>
        <w:t>: ___________________</w:t>
      </w:r>
      <w:r w:rsidR="007D7DDC">
        <w:rPr>
          <w:sz w:val="18"/>
          <w:szCs w:val="18"/>
        </w:rPr>
        <w:t xml:space="preserve">  </w:t>
      </w:r>
    </w:p>
    <w:p w:rsidR="00394951" w:rsidRPr="003A6294" w:rsidRDefault="00394951" w:rsidP="00394951">
      <w:pPr>
        <w:ind w:left="426"/>
        <w:jc w:val="both"/>
        <w:rPr>
          <w:sz w:val="18"/>
          <w:szCs w:val="18"/>
        </w:rPr>
      </w:pPr>
      <w:r w:rsidRPr="003A6294">
        <w:rPr>
          <w:sz w:val="18"/>
          <w:szCs w:val="18"/>
        </w:rPr>
        <w:t>Расчетный счет: ___________________________  в _________________________________________________________________</w:t>
      </w:r>
    </w:p>
    <w:p w:rsidR="00394951" w:rsidRPr="003A6294" w:rsidRDefault="00394951" w:rsidP="00394951">
      <w:pPr>
        <w:ind w:left="426"/>
        <w:jc w:val="both"/>
        <w:rPr>
          <w:sz w:val="18"/>
          <w:szCs w:val="18"/>
        </w:rPr>
      </w:pPr>
      <w:r w:rsidRPr="003A6294">
        <w:rPr>
          <w:sz w:val="18"/>
          <w:szCs w:val="18"/>
        </w:rPr>
        <w:t>Кор. Счет</w:t>
      </w:r>
      <w:r w:rsidR="00F40680" w:rsidRPr="003A6294">
        <w:rPr>
          <w:sz w:val="18"/>
          <w:szCs w:val="18"/>
        </w:rPr>
        <w:t>:</w:t>
      </w:r>
      <w:r w:rsidRPr="003A6294">
        <w:rPr>
          <w:sz w:val="18"/>
          <w:szCs w:val="18"/>
        </w:rPr>
        <w:t xml:space="preserve"> _____________________________  БИК ______________</w:t>
      </w:r>
    </w:p>
    <w:p w:rsidR="00394951" w:rsidRDefault="00394951" w:rsidP="00394951">
      <w:pPr>
        <w:ind w:left="426"/>
        <w:jc w:val="both"/>
        <w:rPr>
          <w:sz w:val="18"/>
          <w:szCs w:val="18"/>
        </w:rPr>
      </w:pPr>
      <w:r w:rsidRPr="003A6294">
        <w:rPr>
          <w:sz w:val="18"/>
          <w:szCs w:val="18"/>
        </w:rPr>
        <w:t>ОКПО ________________   ОКОПФ ______________   ОКОГУ __________________</w:t>
      </w:r>
    </w:p>
    <w:p w:rsidR="00EA6D16" w:rsidRPr="003A6294" w:rsidRDefault="00EA6D16" w:rsidP="00394951">
      <w:pPr>
        <w:ind w:left="426"/>
        <w:jc w:val="both"/>
        <w:rPr>
          <w:sz w:val="18"/>
          <w:szCs w:val="18"/>
        </w:rPr>
      </w:pPr>
    </w:p>
    <w:p w:rsidR="00EA6D16" w:rsidRPr="003A6294" w:rsidRDefault="00B42E04" w:rsidP="00333AF1">
      <w:pPr>
        <w:keepNext/>
        <w:jc w:val="center"/>
        <w:outlineLvl w:val="0"/>
        <w:rPr>
          <w:b/>
          <w:kern w:val="28"/>
          <w:sz w:val="18"/>
          <w:szCs w:val="18"/>
        </w:rPr>
      </w:pPr>
      <w:r w:rsidRPr="003A6294">
        <w:rPr>
          <w:b/>
          <w:kern w:val="28"/>
          <w:sz w:val="18"/>
          <w:szCs w:val="18"/>
        </w:rPr>
        <w:t>11</w:t>
      </w:r>
      <w:r w:rsidR="002462C8" w:rsidRPr="003A6294">
        <w:rPr>
          <w:b/>
          <w:kern w:val="28"/>
          <w:sz w:val="18"/>
          <w:szCs w:val="18"/>
        </w:rPr>
        <w:t xml:space="preserve">. ПРИЛОЖЕНИЯ </w:t>
      </w:r>
      <w:r w:rsidR="003F5EB8" w:rsidRPr="003A6294">
        <w:rPr>
          <w:b/>
          <w:kern w:val="28"/>
          <w:sz w:val="18"/>
          <w:szCs w:val="18"/>
        </w:rPr>
        <w:t>К НАСТОЯЩЕМУ ДОГОВОРУ</w:t>
      </w:r>
      <w:r w:rsidRPr="003A6294">
        <w:rPr>
          <w:b/>
          <w:kern w:val="28"/>
          <w:sz w:val="18"/>
          <w:szCs w:val="18"/>
        </w:rPr>
        <w:t>:</w:t>
      </w:r>
    </w:p>
    <w:p w:rsidR="002462C8" w:rsidRPr="003A6294" w:rsidRDefault="00A36F71" w:rsidP="00A36F71">
      <w:pPr>
        <w:keepNext/>
        <w:outlineLvl w:val="0"/>
        <w:rPr>
          <w:kern w:val="28"/>
          <w:sz w:val="18"/>
          <w:szCs w:val="18"/>
        </w:rPr>
      </w:pPr>
      <w:r w:rsidRPr="003A6294">
        <w:rPr>
          <w:b/>
          <w:kern w:val="28"/>
          <w:sz w:val="18"/>
          <w:szCs w:val="18"/>
        </w:rPr>
        <w:t xml:space="preserve">           </w:t>
      </w:r>
      <w:r w:rsidR="002462C8" w:rsidRPr="003A6294">
        <w:rPr>
          <w:b/>
          <w:kern w:val="28"/>
          <w:sz w:val="18"/>
          <w:szCs w:val="18"/>
        </w:rPr>
        <w:t xml:space="preserve">11.1.  </w:t>
      </w:r>
      <w:r w:rsidR="002462C8" w:rsidRPr="003A6294">
        <w:rPr>
          <w:kern w:val="28"/>
          <w:sz w:val="18"/>
          <w:szCs w:val="18"/>
        </w:rPr>
        <w:t>Перечень приложений:</w:t>
      </w:r>
    </w:p>
    <w:p w:rsidR="0094421B" w:rsidRPr="0094421B" w:rsidRDefault="0094421B" w:rsidP="0094421B">
      <w:pPr>
        <w:jc w:val="both"/>
        <w:rPr>
          <w:sz w:val="18"/>
          <w:szCs w:val="18"/>
        </w:rPr>
      </w:pPr>
      <w:r w:rsidRPr="0094421B">
        <w:rPr>
          <w:sz w:val="18"/>
          <w:szCs w:val="18"/>
        </w:rPr>
        <w:t xml:space="preserve">1. Договорный объем потребления электрической энергии и величины заявленной мощности со сведениями о распределении величины максимальной и заявленной мощности по каждой точке поставки (для всех категорий потребителей). </w:t>
      </w:r>
    </w:p>
    <w:p w:rsidR="008F5535" w:rsidRDefault="0094421B" w:rsidP="008F5535">
      <w:pPr>
        <w:jc w:val="both"/>
        <w:rPr>
          <w:sz w:val="18"/>
          <w:szCs w:val="18"/>
        </w:rPr>
      </w:pPr>
      <w:r w:rsidRPr="0094421B">
        <w:rPr>
          <w:sz w:val="18"/>
          <w:szCs w:val="18"/>
        </w:rPr>
        <w:t>2. Акт об осуществлении технологического присоединения (для всех категорий потребителей).</w:t>
      </w:r>
      <w:r w:rsidR="008F5535">
        <w:rPr>
          <w:sz w:val="18"/>
          <w:szCs w:val="18"/>
        </w:rPr>
        <w:t xml:space="preserve"> </w:t>
      </w:r>
    </w:p>
    <w:p w:rsidR="008F5535" w:rsidRPr="008F5535" w:rsidRDefault="008F5535" w:rsidP="008F5535">
      <w:pPr>
        <w:jc w:val="both"/>
        <w:rPr>
          <w:sz w:val="18"/>
          <w:szCs w:val="18"/>
        </w:rPr>
      </w:pPr>
      <w:r>
        <w:rPr>
          <w:sz w:val="18"/>
          <w:szCs w:val="18"/>
        </w:rPr>
        <w:t xml:space="preserve">    </w:t>
      </w:r>
      <w:r w:rsidRPr="008F5535">
        <w:rPr>
          <w:sz w:val="18"/>
          <w:szCs w:val="18"/>
        </w:rPr>
        <w:t>Для объектов электроэнергетики (энергопринимающих устройств) потребителя, технологическое присоединение которых было осуществлено до вступления в силу Постановления Правительства РФ от 07.05.2017 года №542 (ред. от 28.07.2017 г.), в качестве данного приложения действуют акты разграничения границ балансовой принадлежности сторон и акты разграничения эксплуатационной ответственности сторон.</w:t>
      </w:r>
    </w:p>
    <w:p w:rsidR="0094421B" w:rsidRPr="0094421B" w:rsidRDefault="0094421B" w:rsidP="0094421B">
      <w:pPr>
        <w:jc w:val="both"/>
        <w:rPr>
          <w:sz w:val="18"/>
          <w:szCs w:val="18"/>
        </w:rPr>
      </w:pPr>
      <w:r w:rsidRPr="0094421B">
        <w:rPr>
          <w:sz w:val="18"/>
          <w:szCs w:val="18"/>
        </w:rPr>
        <w:t>3. Перечень точек поставки, средств учета и мест их установки (для всех категорий потребителей).</w:t>
      </w:r>
    </w:p>
    <w:p w:rsidR="0094421B" w:rsidRPr="0094421B" w:rsidRDefault="0094421B" w:rsidP="0094421B">
      <w:pPr>
        <w:jc w:val="both"/>
        <w:rPr>
          <w:sz w:val="18"/>
          <w:szCs w:val="18"/>
        </w:rPr>
      </w:pPr>
      <w:r w:rsidRPr="0094421B">
        <w:rPr>
          <w:sz w:val="18"/>
          <w:szCs w:val="18"/>
        </w:rPr>
        <w:t>4. Акт допуска прибора учета в эксплуатацию (для всех категорий потребителей).</w:t>
      </w:r>
    </w:p>
    <w:p w:rsidR="0094421B" w:rsidRPr="0094421B" w:rsidRDefault="0094421B" w:rsidP="0094421B">
      <w:pPr>
        <w:jc w:val="both"/>
        <w:rPr>
          <w:sz w:val="18"/>
          <w:szCs w:val="18"/>
        </w:rPr>
      </w:pPr>
      <w:r w:rsidRPr="0094421B">
        <w:rPr>
          <w:sz w:val="18"/>
          <w:szCs w:val="18"/>
        </w:rPr>
        <w:t xml:space="preserve">5. </w:t>
      </w:r>
      <w:r w:rsidR="00D82FB6">
        <w:rPr>
          <w:sz w:val="18"/>
          <w:szCs w:val="18"/>
        </w:rPr>
        <w:t>Формат и</w:t>
      </w:r>
      <w:r w:rsidRPr="0094421B">
        <w:rPr>
          <w:sz w:val="18"/>
          <w:szCs w:val="18"/>
        </w:rPr>
        <w:t>нтервальн</w:t>
      </w:r>
      <w:r w:rsidR="00D82FB6">
        <w:rPr>
          <w:sz w:val="18"/>
          <w:szCs w:val="18"/>
        </w:rPr>
        <w:t>ого</w:t>
      </w:r>
      <w:r w:rsidRPr="0094421B">
        <w:rPr>
          <w:sz w:val="18"/>
          <w:szCs w:val="18"/>
        </w:rPr>
        <w:t xml:space="preserve"> акт</w:t>
      </w:r>
      <w:r w:rsidR="00D82FB6">
        <w:rPr>
          <w:sz w:val="18"/>
          <w:szCs w:val="18"/>
        </w:rPr>
        <w:t>а</w:t>
      </w:r>
      <w:r w:rsidRPr="0094421B">
        <w:rPr>
          <w:sz w:val="18"/>
          <w:szCs w:val="18"/>
        </w:rPr>
        <w:t xml:space="preserve"> учета  поставки электрической энергии (для потребителей </w:t>
      </w:r>
      <w:r w:rsidR="00D82FB6">
        <w:rPr>
          <w:sz w:val="18"/>
          <w:szCs w:val="18"/>
        </w:rPr>
        <w:t xml:space="preserve">ценовой категории </w:t>
      </w:r>
      <w:r w:rsidRPr="0094421B">
        <w:rPr>
          <w:sz w:val="18"/>
          <w:szCs w:val="18"/>
        </w:rPr>
        <w:t xml:space="preserve">с почасовым измерением объема потребления электроэнергии). </w:t>
      </w:r>
    </w:p>
    <w:p w:rsidR="0094421B" w:rsidRDefault="0094421B" w:rsidP="0094421B">
      <w:pPr>
        <w:jc w:val="both"/>
        <w:rPr>
          <w:sz w:val="18"/>
          <w:szCs w:val="18"/>
        </w:rPr>
      </w:pPr>
      <w:r w:rsidRPr="0094421B">
        <w:rPr>
          <w:sz w:val="18"/>
          <w:szCs w:val="18"/>
        </w:rPr>
        <w:t xml:space="preserve">6. Формат интервального договорного объема потребления электрической энергии с почасовой детализацией (для потребителей </w:t>
      </w:r>
      <w:r w:rsidR="00D82FB6">
        <w:rPr>
          <w:sz w:val="18"/>
          <w:szCs w:val="18"/>
        </w:rPr>
        <w:t xml:space="preserve">ценовой категории </w:t>
      </w:r>
      <w:r w:rsidRPr="0094421B">
        <w:rPr>
          <w:sz w:val="18"/>
          <w:szCs w:val="18"/>
        </w:rPr>
        <w:t>с почасовым измерением объема потребления электроэнергии).</w:t>
      </w:r>
      <w:r w:rsidR="00D4195B" w:rsidRPr="003A6294">
        <w:rPr>
          <w:sz w:val="18"/>
          <w:szCs w:val="18"/>
        </w:rPr>
        <w:t xml:space="preserve">        </w:t>
      </w:r>
      <w:r w:rsidR="002462C8" w:rsidRPr="003A6294">
        <w:rPr>
          <w:sz w:val="18"/>
          <w:szCs w:val="18"/>
        </w:rPr>
        <w:t xml:space="preserve"> </w:t>
      </w:r>
    </w:p>
    <w:p w:rsidR="002462C8" w:rsidRPr="003A6294" w:rsidRDefault="0094421B" w:rsidP="0094421B">
      <w:pPr>
        <w:jc w:val="both"/>
        <w:rPr>
          <w:sz w:val="18"/>
          <w:szCs w:val="18"/>
        </w:rPr>
      </w:pPr>
      <w:r>
        <w:rPr>
          <w:sz w:val="18"/>
          <w:szCs w:val="18"/>
        </w:rPr>
        <w:t xml:space="preserve">          </w:t>
      </w:r>
      <w:r w:rsidR="002462C8" w:rsidRPr="003A6294">
        <w:rPr>
          <w:b/>
          <w:sz w:val="18"/>
          <w:szCs w:val="18"/>
        </w:rPr>
        <w:t>11.2.</w:t>
      </w:r>
      <w:r w:rsidR="000922A0" w:rsidRPr="003A6294">
        <w:rPr>
          <w:b/>
          <w:sz w:val="18"/>
          <w:szCs w:val="18"/>
        </w:rPr>
        <w:t xml:space="preserve">  </w:t>
      </w:r>
      <w:r w:rsidR="000922A0" w:rsidRPr="003A6294">
        <w:rPr>
          <w:sz w:val="18"/>
          <w:szCs w:val="18"/>
        </w:rPr>
        <w:t>Все приложения к ранее заключенному договору энергоснабжения (не претерпевшие изменений) считаются приложениями к настоящему Договору.</w:t>
      </w:r>
    </w:p>
    <w:p w:rsidR="005847ED" w:rsidRDefault="005847ED" w:rsidP="00575152">
      <w:pPr>
        <w:jc w:val="both"/>
        <w:rPr>
          <w:sz w:val="18"/>
          <w:szCs w:val="18"/>
        </w:rPr>
      </w:pPr>
    </w:p>
    <w:p w:rsidR="00333AF1" w:rsidRDefault="00333AF1" w:rsidP="00575152">
      <w:pPr>
        <w:jc w:val="both"/>
        <w:rPr>
          <w:sz w:val="18"/>
          <w:szCs w:val="18"/>
        </w:rPr>
      </w:pPr>
    </w:p>
    <w:p w:rsidR="00333AF1" w:rsidRDefault="00333AF1" w:rsidP="00575152">
      <w:pPr>
        <w:jc w:val="both"/>
        <w:rPr>
          <w:sz w:val="18"/>
          <w:szCs w:val="18"/>
        </w:rPr>
      </w:pPr>
    </w:p>
    <w:p w:rsidR="00333AF1" w:rsidRPr="003A6294" w:rsidRDefault="00333AF1" w:rsidP="00575152">
      <w:pPr>
        <w:jc w:val="both"/>
        <w:rPr>
          <w:sz w:val="18"/>
          <w:szCs w:val="18"/>
        </w:rPr>
      </w:pPr>
    </w:p>
    <w:p w:rsidR="005847ED" w:rsidRPr="003A6294" w:rsidRDefault="00A36F71" w:rsidP="00A36F71">
      <w:pPr>
        <w:rPr>
          <w:b/>
          <w:sz w:val="18"/>
          <w:szCs w:val="18"/>
        </w:rPr>
      </w:pPr>
      <w:r w:rsidRPr="003A6294">
        <w:rPr>
          <w:sz w:val="18"/>
          <w:szCs w:val="18"/>
        </w:rPr>
        <w:t xml:space="preserve">                           </w:t>
      </w:r>
      <w:r w:rsidR="005847ED" w:rsidRPr="003A6294">
        <w:rPr>
          <w:b/>
          <w:sz w:val="18"/>
          <w:szCs w:val="18"/>
        </w:rPr>
        <w:t>«Гарантирующий поставщик»                                                                          «Потребитель»</w:t>
      </w:r>
    </w:p>
    <w:p w:rsidR="005847ED" w:rsidRPr="003A6294" w:rsidRDefault="005847ED" w:rsidP="005847ED">
      <w:pPr>
        <w:jc w:val="both"/>
        <w:rPr>
          <w:b/>
          <w:sz w:val="18"/>
          <w:szCs w:val="18"/>
        </w:rPr>
      </w:pPr>
    </w:p>
    <w:p w:rsidR="005847ED" w:rsidRPr="003A6294" w:rsidRDefault="005847ED" w:rsidP="005847ED">
      <w:pPr>
        <w:ind w:firstLine="284"/>
        <w:jc w:val="both"/>
        <w:rPr>
          <w:b/>
          <w:sz w:val="18"/>
          <w:szCs w:val="18"/>
        </w:rPr>
      </w:pPr>
      <w:r w:rsidRPr="003A6294">
        <w:rPr>
          <w:sz w:val="18"/>
          <w:szCs w:val="18"/>
        </w:rPr>
        <w:t xml:space="preserve">  </w:t>
      </w:r>
      <w:r w:rsidRPr="003A6294">
        <w:rPr>
          <w:b/>
          <w:sz w:val="18"/>
          <w:szCs w:val="18"/>
        </w:rPr>
        <w:t>________</w:t>
      </w:r>
      <w:r w:rsidR="00536EE6">
        <w:rPr>
          <w:b/>
          <w:sz w:val="18"/>
          <w:szCs w:val="18"/>
        </w:rPr>
        <w:t>___________/____________________</w:t>
      </w:r>
      <w:r w:rsidR="00811751">
        <w:rPr>
          <w:b/>
          <w:sz w:val="18"/>
          <w:szCs w:val="18"/>
        </w:rPr>
        <w:t xml:space="preserve"> </w:t>
      </w:r>
      <w:r w:rsidRPr="003A6294">
        <w:rPr>
          <w:b/>
          <w:sz w:val="18"/>
          <w:szCs w:val="18"/>
        </w:rPr>
        <w:t xml:space="preserve">/                   </w:t>
      </w:r>
      <w:r w:rsidRPr="003A6294">
        <w:rPr>
          <w:b/>
          <w:sz w:val="18"/>
          <w:szCs w:val="18"/>
        </w:rPr>
        <w:tab/>
        <w:t xml:space="preserve">                           </w:t>
      </w:r>
      <w:r w:rsidR="00811751">
        <w:rPr>
          <w:b/>
          <w:sz w:val="18"/>
          <w:szCs w:val="18"/>
        </w:rPr>
        <w:t xml:space="preserve">           </w:t>
      </w:r>
      <w:r w:rsidR="00536EE6">
        <w:rPr>
          <w:b/>
          <w:sz w:val="18"/>
          <w:szCs w:val="18"/>
        </w:rPr>
        <w:t xml:space="preserve"> ___________________/____________________</w:t>
      </w:r>
      <w:r w:rsidR="00811751">
        <w:rPr>
          <w:b/>
          <w:sz w:val="18"/>
          <w:szCs w:val="18"/>
        </w:rPr>
        <w:t>/</w:t>
      </w:r>
      <w:r w:rsidRPr="003A6294">
        <w:rPr>
          <w:b/>
          <w:sz w:val="18"/>
          <w:szCs w:val="18"/>
        </w:rPr>
        <w:t xml:space="preserve"> </w:t>
      </w:r>
    </w:p>
    <w:p w:rsidR="005847ED" w:rsidRPr="00B42E04" w:rsidRDefault="005847ED" w:rsidP="005847ED">
      <w:pPr>
        <w:autoSpaceDE w:val="0"/>
        <w:autoSpaceDN w:val="0"/>
        <w:adjustRightInd w:val="0"/>
        <w:ind w:firstLine="23"/>
        <w:rPr>
          <w:sz w:val="18"/>
          <w:szCs w:val="18"/>
        </w:rPr>
      </w:pPr>
      <w:r w:rsidRPr="003A6294">
        <w:rPr>
          <w:sz w:val="18"/>
          <w:szCs w:val="18"/>
        </w:rPr>
        <w:t xml:space="preserve">                    М.П.                                                                                                                      </w:t>
      </w:r>
      <w:r w:rsidR="00333AF1">
        <w:rPr>
          <w:sz w:val="18"/>
          <w:szCs w:val="18"/>
        </w:rPr>
        <w:t xml:space="preserve">              </w:t>
      </w:r>
      <w:r w:rsidRPr="003A6294">
        <w:rPr>
          <w:sz w:val="18"/>
          <w:szCs w:val="18"/>
        </w:rPr>
        <w:t>М.П.</w:t>
      </w:r>
      <w:r w:rsidRPr="00B42E04">
        <w:rPr>
          <w:sz w:val="18"/>
          <w:szCs w:val="18"/>
        </w:rPr>
        <w:t xml:space="preserve">     </w:t>
      </w:r>
    </w:p>
    <w:sectPr w:rsidR="005847ED" w:rsidRPr="00B42E04" w:rsidSect="00DE7AC7">
      <w:headerReference w:type="even" r:id="rId23"/>
      <w:footerReference w:type="default" r:id="rId24"/>
      <w:headerReference w:type="first" r:id="rId25"/>
      <w:pgSz w:w="11901" w:h="16817" w:code="9"/>
      <w:pgMar w:top="386" w:right="561" w:bottom="284" w:left="851" w:header="567" w:footer="5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23B" w:rsidRDefault="0067523B">
      <w:r>
        <w:separator/>
      </w:r>
    </w:p>
  </w:endnote>
  <w:endnote w:type="continuationSeparator" w:id="0">
    <w:p w:rsidR="0067523B" w:rsidRDefault="00675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1834776"/>
      <w:docPartObj>
        <w:docPartGallery w:val="Page Numbers (Bottom of Page)"/>
        <w:docPartUnique/>
      </w:docPartObj>
    </w:sdtPr>
    <w:sdtEndPr/>
    <w:sdtContent>
      <w:p w:rsidR="00DE7AC7" w:rsidRDefault="00DE7AC7">
        <w:pPr>
          <w:pStyle w:val="a9"/>
          <w:jc w:val="center"/>
        </w:pPr>
        <w:r>
          <w:fldChar w:fldCharType="begin"/>
        </w:r>
        <w:r>
          <w:instrText>PAGE   \* MERGEFORMAT</w:instrText>
        </w:r>
        <w:r>
          <w:fldChar w:fldCharType="separate"/>
        </w:r>
        <w:r w:rsidR="00905712">
          <w:rPr>
            <w:noProof/>
          </w:rPr>
          <w:t>4</w:t>
        </w:r>
        <w:r>
          <w:fldChar w:fldCharType="end"/>
        </w:r>
      </w:p>
    </w:sdtContent>
  </w:sdt>
  <w:p w:rsidR="00F06A3A" w:rsidRDefault="00F06A3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23B" w:rsidRDefault="0067523B">
      <w:r>
        <w:separator/>
      </w:r>
    </w:p>
  </w:footnote>
  <w:footnote w:type="continuationSeparator" w:id="0">
    <w:p w:rsidR="0067523B" w:rsidRDefault="00675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977" w:rsidRDefault="0004767A" w:rsidP="006D7786">
    <w:pPr>
      <w:pStyle w:val="a6"/>
      <w:framePr w:wrap="around" w:vAnchor="text" w:hAnchor="margin" w:xAlign="center" w:y="1"/>
      <w:rPr>
        <w:rStyle w:val="af1"/>
      </w:rPr>
    </w:pPr>
    <w:r>
      <w:rPr>
        <w:rStyle w:val="af1"/>
      </w:rPr>
      <w:fldChar w:fldCharType="begin"/>
    </w:r>
    <w:r w:rsidR="00514977">
      <w:rPr>
        <w:rStyle w:val="af1"/>
      </w:rPr>
      <w:instrText xml:space="preserve">PAGE  </w:instrText>
    </w:r>
    <w:r>
      <w:rPr>
        <w:rStyle w:val="af1"/>
      </w:rPr>
      <w:fldChar w:fldCharType="end"/>
    </w:r>
  </w:p>
  <w:p w:rsidR="00514977" w:rsidRDefault="0051497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977" w:rsidRDefault="00514977">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27B63"/>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3E93FBB"/>
    <w:multiLevelType w:val="hybridMultilevel"/>
    <w:tmpl w:val="59129F30"/>
    <w:lvl w:ilvl="0" w:tplc="DD9888F4">
      <w:start w:val="1"/>
      <w:numFmt w:val="decimal"/>
      <w:lvlText w:val="%1."/>
      <w:lvlJc w:val="left"/>
      <w:pPr>
        <w:ind w:left="3132" w:hanging="1005"/>
      </w:pPr>
      <w:rPr>
        <w:rFonts w:hint="default"/>
      </w:rPr>
    </w:lvl>
    <w:lvl w:ilvl="1" w:tplc="04190019">
      <w:start w:val="1"/>
      <w:numFmt w:val="lowerLetter"/>
      <w:lvlText w:val="%2."/>
      <w:lvlJc w:val="left"/>
      <w:pPr>
        <w:ind w:left="7602" w:hanging="360"/>
      </w:pPr>
    </w:lvl>
    <w:lvl w:ilvl="2" w:tplc="0419001B" w:tentative="1">
      <w:start w:val="1"/>
      <w:numFmt w:val="lowerRoman"/>
      <w:lvlText w:val="%3."/>
      <w:lvlJc w:val="right"/>
      <w:pPr>
        <w:ind w:left="8322" w:hanging="180"/>
      </w:pPr>
    </w:lvl>
    <w:lvl w:ilvl="3" w:tplc="0419000F" w:tentative="1">
      <w:start w:val="1"/>
      <w:numFmt w:val="decimal"/>
      <w:lvlText w:val="%4."/>
      <w:lvlJc w:val="left"/>
      <w:pPr>
        <w:ind w:left="9042" w:hanging="360"/>
      </w:pPr>
    </w:lvl>
    <w:lvl w:ilvl="4" w:tplc="04190019" w:tentative="1">
      <w:start w:val="1"/>
      <w:numFmt w:val="lowerLetter"/>
      <w:lvlText w:val="%5."/>
      <w:lvlJc w:val="left"/>
      <w:pPr>
        <w:ind w:left="9762" w:hanging="360"/>
      </w:pPr>
    </w:lvl>
    <w:lvl w:ilvl="5" w:tplc="0419001B" w:tentative="1">
      <w:start w:val="1"/>
      <w:numFmt w:val="lowerRoman"/>
      <w:lvlText w:val="%6."/>
      <w:lvlJc w:val="right"/>
      <w:pPr>
        <w:ind w:left="10482" w:hanging="180"/>
      </w:pPr>
    </w:lvl>
    <w:lvl w:ilvl="6" w:tplc="0419000F" w:tentative="1">
      <w:start w:val="1"/>
      <w:numFmt w:val="decimal"/>
      <w:lvlText w:val="%7."/>
      <w:lvlJc w:val="left"/>
      <w:pPr>
        <w:ind w:left="11202" w:hanging="360"/>
      </w:pPr>
    </w:lvl>
    <w:lvl w:ilvl="7" w:tplc="04190019" w:tentative="1">
      <w:start w:val="1"/>
      <w:numFmt w:val="lowerLetter"/>
      <w:lvlText w:val="%8."/>
      <w:lvlJc w:val="left"/>
      <w:pPr>
        <w:ind w:left="11922" w:hanging="360"/>
      </w:pPr>
    </w:lvl>
    <w:lvl w:ilvl="8" w:tplc="0419001B" w:tentative="1">
      <w:start w:val="1"/>
      <w:numFmt w:val="lowerRoman"/>
      <w:lvlText w:val="%9."/>
      <w:lvlJc w:val="right"/>
      <w:pPr>
        <w:ind w:left="12642" w:hanging="180"/>
      </w:pPr>
    </w:lvl>
  </w:abstractNum>
  <w:abstractNum w:abstractNumId="3">
    <w:nsid w:val="08387E89"/>
    <w:multiLevelType w:val="multilevel"/>
    <w:tmpl w:val="31E45FE6"/>
    <w:lvl w:ilvl="0">
      <w:start w:val="5"/>
      <w:numFmt w:val="decimal"/>
      <w:lvlText w:val="%1."/>
      <w:lvlJc w:val="left"/>
      <w:pPr>
        <w:ind w:left="360" w:hanging="360"/>
      </w:pPr>
      <w:rPr>
        <w:rFonts w:hint="default"/>
        <w:color w:val="000000"/>
      </w:rPr>
    </w:lvl>
    <w:lvl w:ilvl="1">
      <w:start w:val="1"/>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4">
    <w:nsid w:val="0D076DF5"/>
    <w:multiLevelType w:val="multilevel"/>
    <w:tmpl w:val="35963B3E"/>
    <w:lvl w:ilvl="0">
      <w:start w:val="2"/>
      <w:numFmt w:val="decimal"/>
      <w:lvlText w:val="%1."/>
      <w:lvlJc w:val="left"/>
      <w:pPr>
        <w:tabs>
          <w:tab w:val="num" w:pos="520"/>
        </w:tabs>
        <w:ind w:left="520" w:hanging="520"/>
      </w:pPr>
      <w:rPr>
        <w:rFonts w:hint="default"/>
      </w:rPr>
    </w:lvl>
    <w:lvl w:ilvl="1">
      <w:start w:val="2"/>
      <w:numFmt w:val="decimal"/>
      <w:lvlText w:val="%1.%2."/>
      <w:lvlJc w:val="left"/>
      <w:pPr>
        <w:tabs>
          <w:tab w:val="num" w:pos="520"/>
        </w:tabs>
        <w:ind w:left="520" w:hanging="5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05E272B"/>
    <w:multiLevelType w:val="multilevel"/>
    <w:tmpl w:val="ABBA9AB2"/>
    <w:lvl w:ilvl="0">
      <w:start w:val="2"/>
      <w:numFmt w:val="decimal"/>
      <w:lvlText w:val="%1."/>
      <w:lvlJc w:val="left"/>
      <w:pPr>
        <w:tabs>
          <w:tab w:val="num" w:pos="640"/>
        </w:tabs>
        <w:ind w:left="640" w:hanging="640"/>
      </w:pPr>
      <w:rPr>
        <w:rFonts w:hint="default"/>
      </w:rPr>
    </w:lvl>
    <w:lvl w:ilvl="1">
      <w:start w:val="3"/>
      <w:numFmt w:val="decimal"/>
      <w:lvlText w:val="%1.%2."/>
      <w:lvlJc w:val="left"/>
      <w:pPr>
        <w:tabs>
          <w:tab w:val="num" w:pos="640"/>
        </w:tabs>
        <w:ind w:left="640" w:hanging="640"/>
      </w:pPr>
      <w:rPr>
        <w:rFonts w:hint="default"/>
      </w:rPr>
    </w:lvl>
    <w:lvl w:ilvl="2">
      <w:start w:val="1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2F54A89"/>
    <w:multiLevelType w:val="multilevel"/>
    <w:tmpl w:val="4532F1E2"/>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463348D"/>
    <w:multiLevelType w:val="hybridMultilevel"/>
    <w:tmpl w:val="63D8C976"/>
    <w:lvl w:ilvl="0" w:tplc="A642A8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1D708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2A442001"/>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30364A59"/>
    <w:multiLevelType w:val="multilevel"/>
    <w:tmpl w:val="0C185E72"/>
    <w:lvl w:ilvl="0">
      <w:start w:val="4"/>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35151298"/>
    <w:multiLevelType w:val="multilevel"/>
    <w:tmpl w:val="27AC7FA6"/>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nsid w:val="3F794D10"/>
    <w:multiLevelType w:val="hybridMultilevel"/>
    <w:tmpl w:val="BCA460DE"/>
    <w:lvl w:ilvl="0" w:tplc="7B108B5C">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5F341B"/>
    <w:multiLevelType w:val="hybridMultilevel"/>
    <w:tmpl w:val="75A0E96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42230721"/>
    <w:multiLevelType w:val="singleLevel"/>
    <w:tmpl w:val="62A4891C"/>
    <w:lvl w:ilvl="0">
      <w:start w:val="2"/>
      <w:numFmt w:val="decimal"/>
      <w:lvlText w:val="2.1.%1. "/>
      <w:legacy w:legacy="1" w:legacySpace="0" w:legacyIndent="283"/>
      <w:lvlJc w:val="left"/>
      <w:pPr>
        <w:ind w:left="283" w:hanging="283"/>
      </w:pPr>
      <w:rPr>
        <w:rFonts w:ascii="Times New Roman" w:hAnsi="Times New Roman" w:hint="default"/>
        <w:b w:val="0"/>
        <w:i w:val="0"/>
        <w:sz w:val="22"/>
        <w:u w:val="none"/>
      </w:rPr>
    </w:lvl>
  </w:abstractNum>
  <w:abstractNum w:abstractNumId="15">
    <w:nsid w:val="455B6955"/>
    <w:multiLevelType w:val="hybridMultilevel"/>
    <w:tmpl w:val="584012AC"/>
    <w:lvl w:ilvl="0" w:tplc="FFFFFFFF">
      <w:start w:val="1"/>
      <w:numFmt w:val="decimal"/>
      <w:lvlText w:val="%1."/>
      <w:lvlJc w:val="left"/>
      <w:pPr>
        <w:tabs>
          <w:tab w:val="num" w:pos="1065"/>
        </w:tabs>
        <w:ind w:left="1065" w:hanging="360"/>
      </w:p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6">
    <w:nsid w:val="45CE3C69"/>
    <w:multiLevelType w:val="singleLevel"/>
    <w:tmpl w:val="0419000F"/>
    <w:lvl w:ilvl="0">
      <w:start w:val="4"/>
      <w:numFmt w:val="decimal"/>
      <w:lvlText w:val="%1."/>
      <w:lvlJc w:val="left"/>
      <w:pPr>
        <w:tabs>
          <w:tab w:val="num" w:pos="360"/>
        </w:tabs>
        <w:ind w:left="360" w:hanging="360"/>
      </w:pPr>
      <w:rPr>
        <w:rFonts w:hint="default"/>
      </w:rPr>
    </w:lvl>
  </w:abstractNum>
  <w:abstractNum w:abstractNumId="17">
    <w:nsid w:val="46E329A8"/>
    <w:multiLevelType w:val="hybridMultilevel"/>
    <w:tmpl w:val="8BB65BA6"/>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4B8902F9"/>
    <w:multiLevelType w:val="singleLevel"/>
    <w:tmpl w:val="8028DC88"/>
    <w:lvl w:ilvl="0">
      <w:start w:val="10"/>
      <w:numFmt w:val="decimal"/>
      <w:lvlText w:val="2.2.%1. "/>
      <w:legacy w:legacy="1" w:legacySpace="0" w:legacyIndent="283"/>
      <w:lvlJc w:val="left"/>
      <w:pPr>
        <w:ind w:left="283" w:hanging="283"/>
      </w:pPr>
      <w:rPr>
        <w:rFonts w:ascii="Times New Roman" w:hAnsi="Times New Roman" w:hint="default"/>
        <w:b w:val="0"/>
        <w:i w:val="0"/>
        <w:sz w:val="22"/>
        <w:u w:val="none"/>
      </w:rPr>
    </w:lvl>
  </w:abstractNum>
  <w:abstractNum w:abstractNumId="19">
    <w:nsid w:val="4EBB12B7"/>
    <w:multiLevelType w:val="hybridMultilevel"/>
    <w:tmpl w:val="C5CEE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A34602"/>
    <w:multiLevelType w:val="singleLevel"/>
    <w:tmpl w:val="8F1CA3E8"/>
    <w:lvl w:ilvl="0">
      <w:numFmt w:val="bullet"/>
      <w:lvlText w:val="-"/>
      <w:lvlJc w:val="left"/>
      <w:pPr>
        <w:tabs>
          <w:tab w:val="num" w:pos="927"/>
        </w:tabs>
        <w:ind w:left="927" w:hanging="360"/>
      </w:pPr>
      <w:rPr>
        <w:rFonts w:hint="default"/>
      </w:rPr>
    </w:lvl>
  </w:abstractNum>
  <w:abstractNum w:abstractNumId="21">
    <w:nsid w:val="57761DE7"/>
    <w:multiLevelType w:val="hybridMultilevel"/>
    <w:tmpl w:val="A1DCF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A10AAB"/>
    <w:multiLevelType w:val="singleLevel"/>
    <w:tmpl w:val="C59C7A62"/>
    <w:lvl w:ilvl="0">
      <w:start w:val="2"/>
      <w:numFmt w:val="bullet"/>
      <w:lvlText w:val="-"/>
      <w:lvlJc w:val="left"/>
      <w:pPr>
        <w:tabs>
          <w:tab w:val="num" w:pos="360"/>
        </w:tabs>
        <w:ind w:left="360" w:hanging="360"/>
      </w:pPr>
      <w:rPr>
        <w:rFonts w:hint="default"/>
      </w:rPr>
    </w:lvl>
  </w:abstractNum>
  <w:abstractNum w:abstractNumId="23">
    <w:nsid w:val="65583B6D"/>
    <w:multiLevelType w:val="hybridMultilevel"/>
    <w:tmpl w:val="FD766620"/>
    <w:lvl w:ilvl="0" w:tplc="0419000F">
      <w:start w:val="1"/>
      <w:numFmt w:val="decimal"/>
      <w:lvlText w:val="%1."/>
      <w:lvlJc w:val="left"/>
      <w:pPr>
        <w:tabs>
          <w:tab w:val="num" w:pos="760"/>
        </w:tabs>
        <w:ind w:left="760" w:hanging="360"/>
      </w:p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24">
    <w:nsid w:val="6C47371D"/>
    <w:multiLevelType w:val="singleLevel"/>
    <w:tmpl w:val="42EA99E8"/>
    <w:lvl w:ilvl="0">
      <w:start w:val="3"/>
      <w:numFmt w:val="bullet"/>
      <w:lvlText w:val="-"/>
      <w:lvlJc w:val="left"/>
      <w:pPr>
        <w:tabs>
          <w:tab w:val="num" w:pos="360"/>
        </w:tabs>
        <w:ind w:left="360" w:hanging="360"/>
      </w:pPr>
      <w:rPr>
        <w:rFonts w:hint="default"/>
      </w:rPr>
    </w:lvl>
  </w:abstractNum>
  <w:abstractNum w:abstractNumId="25">
    <w:nsid w:val="6E200BC9"/>
    <w:multiLevelType w:val="hybridMultilevel"/>
    <w:tmpl w:val="BEBE15DE"/>
    <w:lvl w:ilvl="0" w:tplc="A642A8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0A07176"/>
    <w:multiLevelType w:val="singleLevel"/>
    <w:tmpl w:val="205A7D40"/>
    <w:lvl w:ilvl="0">
      <w:numFmt w:val="bullet"/>
      <w:lvlText w:val="-"/>
      <w:lvlJc w:val="left"/>
      <w:pPr>
        <w:tabs>
          <w:tab w:val="num" w:pos="643"/>
        </w:tabs>
        <w:ind w:left="643" w:hanging="360"/>
      </w:pPr>
      <w:rPr>
        <w:rFonts w:hint="default"/>
      </w:rPr>
    </w:lvl>
  </w:abstractNum>
  <w:abstractNum w:abstractNumId="27">
    <w:nsid w:val="71837A63"/>
    <w:multiLevelType w:val="singleLevel"/>
    <w:tmpl w:val="FB22DFE6"/>
    <w:lvl w:ilvl="0">
      <w:start w:val="4"/>
      <w:numFmt w:val="decimal"/>
      <w:lvlText w:val="3.%1. "/>
      <w:legacy w:legacy="1" w:legacySpace="0" w:legacyIndent="283"/>
      <w:lvlJc w:val="left"/>
      <w:pPr>
        <w:ind w:left="283" w:hanging="283"/>
      </w:pPr>
      <w:rPr>
        <w:rFonts w:ascii="Times New Roman" w:hAnsi="Times New Roman" w:hint="default"/>
        <w:b w:val="0"/>
        <w:i w:val="0"/>
        <w:sz w:val="22"/>
        <w:u w:val="none"/>
      </w:rPr>
    </w:lvl>
  </w:abstractNum>
  <w:abstractNum w:abstractNumId="28">
    <w:nsid w:val="7A6F43FD"/>
    <w:multiLevelType w:val="multilevel"/>
    <w:tmpl w:val="0448BE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19"/>
        <w:szCs w:val="19"/>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8"/>
        <w:w w:val="100"/>
        <w:position w:val="0"/>
        <w:sz w:val="19"/>
        <w:szCs w:val="19"/>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7"/>
  </w:num>
  <w:num w:numId="4">
    <w:abstractNumId w:val="28"/>
  </w:num>
  <w:num w:numId="5">
    <w:abstractNumId w:val="12"/>
  </w:num>
  <w:num w:numId="6">
    <w:abstractNumId w:val="3"/>
  </w:num>
  <w:num w:numId="7">
    <w:abstractNumId w:val="11"/>
  </w:num>
  <w:num w:numId="8">
    <w:abstractNumId w:val="14"/>
  </w:num>
  <w:num w:numId="9">
    <w:abstractNumId w:val="14"/>
    <w:lvlOverride w:ilvl="0">
      <w:lvl w:ilvl="0">
        <w:start w:val="1"/>
        <w:numFmt w:val="decimal"/>
        <w:lvlText w:val="2.1.%1. "/>
        <w:legacy w:legacy="1" w:legacySpace="0" w:legacyIndent="283"/>
        <w:lvlJc w:val="left"/>
        <w:pPr>
          <w:ind w:left="283" w:hanging="283"/>
        </w:pPr>
        <w:rPr>
          <w:rFonts w:ascii="Times New Roman" w:hAnsi="Times New Roman" w:hint="default"/>
          <w:b w:val="0"/>
          <w:i w:val="0"/>
          <w:sz w:val="22"/>
          <w:u w:val="none"/>
        </w:rPr>
      </w:lvl>
    </w:lvlOverride>
  </w:num>
  <w:num w:numId="10">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2"/>
          <w:u w:val="none"/>
        </w:rPr>
      </w:lvl>
    </w:lvlOverride>
  </w:num>
  <w:num w:numId="11">
    <w:abstractNumId w:val="14"/>
    <w:lvlOverride w:ilvl="0">
      <w:lvl w:ilvl="0">
        <w:start w:val="4"/>
        <w:numFmt w:val="decimal"/>
        <w:lvlText w:val="2.1.%1. "/>
        <w:legacy w:legacy="1" w:legacySpace="0" w:legacyIndent="283"/>
        <w:lvlJc w:val="left"/>
        <w:pPr>
          <w:ind w:left="283" w:hanging="283"/>
        </w:pPr>
        <w:rPr>
          <w:rFonts w:ascii="Times New Roman" w:hAnsi="Times New Roman" w:hint="default"/>
          <w:b w:val="0"/>
          <w:i w:val="0"/>
          <w:sz w:val="22"/>
          <w:u w:val="none"/>
        </w:rPr>
      </w:lvl>
    </w:lvlOverride>
  </w:num>
  <w:num w:numId="12">
    <w:abstractNumId w:val="18"/>
  </w:num>
  <w:num w:numId="13">
    <w:abstractNumId w:val="27"/>
  </w:num>
  <w:num w:numId="14">
    <w:abstractNumId w:val="27"/>
    <w:lvlOverride w:ilvl="0">
      <w:lvl w:ilvl="0">
        <w:start w:val="1"/>
        <w:numFmt w:val="decimal"/>
        <w:lvlText w:val="3.%1. "/>
        <w:legacy w:legacy="1" w:legacySpace="0" w:legacyIndent="283"/>
        <w:lvlJc w:val="left"/>
        <w:pPr>
          <w:ind w:left="283" w:hanging="283"/>
        </w:pPr>
        <w:rPr>
          <w:rFonts w:ascii="Times New Roman" w:hAnsi="Times New Roman" w:hint="default"/>
          <w:b w:val="0"/>
          <w:i w:val="0"/>
          <w:sz w:val="22"/>
          <w:u w:val="none"/>
        </w:rPr>
      </w:lvl>
    </w:lvlOverride>
  </w:num>
  <w:num w:numId="15">
    <w:abstractNumId w:val="0"/>
    <w:lvlOverride w:ilvl="0">
      <w:lvl w:ilvl="0">
        <w:start w:val="6"/>
        <w:numFmt w:val="bullet"/>
        <w:lvlText w:val="-"/>
        <w:legacy w:legacy="1" w:legacySpace="0" w:legacyIndent="870"/>
        <w:lvlJc w:val="left"/>
        <w:pPr>
          <w:ind w:left="1380" w:hanging="870"/>
        </w:pPr>
      </w:lvl>
    </w:lvlOverride>
  </w:num>
  <w:num w:numId="16">
    <w:abstractNumId w:val="24"/>
  </w:num>
  <w:num w:numId="17">
    <w:abstractNumId w:val="22"/>
  </w:num>
  <w:num w:numId="18">
    <w:abstractNumId w:val="8"/>
  </w:num>
  <w:num w:numId="19">
    <w:abstractNumId w:val="5"/>
  </w:num>
  <w:num w:numId="20">
    <w:abstractNumId w:val="6"/>
  </w:num>
  <w:num w:numId="21">
    <w:abstractNumId w:val="4"/>
  </w:num>
  <w:num w:numId="22">
    <w:abstractNumId w:val="26"/>
  </w:num>
  <w:num w:numId="23">
    <w:abstractNumId w:val="9"/>
  </w:num>
  <w:num w:numId="24">
    <w:abstractNumId w:val="1"/>
  </w:num>
  <w:num w:numId="25">
    <w:abstractNumId w:val="16"/>
  </w:num>
  <w:num w:numId="26">
    <w:abstractNumId w:val="15"/>
  </w:num>
  <w:num w:numId="27">
    <w:abstractNumId w:val="10"/>
  </w:num>
  <w:num w:numId="28">
    <w:abstractNumId w:val="20"/>
  </w:num>
  <w:num w:numId="29">
    <w:abstractNumId w:val="17"/>
  </w:num>
  <w:num w:numId="30">
    <w:abstractNumId w:val="13"/>
  </w:num>
  <w:num w:numId="31">
    <w:abstractNumId w:val="23"/>
  </w:num>
  <w:num w:numId="32">
    <w:abstractNumId w:val="1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935"/>
    <w:rsid w:val="00020C4D"/>
    <w:rsid w:val="00032D7D"/>
    <w:rsid w:val="00033230"/>
    <w:rsid w:val="00042C63"/>
    <w:rsid w:val="0004767A"/>
    <w:rsid w:val="00066439"/>
    <w:rsid w:val="0007276E"/>
    <w:rsid w:val="00073420"/>
    <w:rsid w:val="000753CC"/>
    <w:rsid w:val="0007792E"/>
    <w:rsid w:val="0008174A"/>
    <w:rsid w:val="000922A0"/>
    <w:rsid w:val="00092938"/>
    <w:rsid w:val="000B4CF2"/>
    <w:rsid w:val="000B521A"/>
    <w:rsid w:val="000B5E18"/>
    <w:rsid w:val="000B7D1C"/>
    <w:rsid w:val="000C1868"/>
    <w:rsid w:val="000C524D"/>
    <w:rsid w:val="000C6A16"/>
    <w:rsid w:val="000C708B"/>
    <w:rsid w:val="000D5D30"/>
    <w:rsid w:val="000D6C82"/>
    <w:rsid w:val="001018CD"/>
    <w:rsid w:val="0010366C"/>
    <w:rsid w:val="001065FD"/>
    <w:rsid w:val="00114673"/>
    <w:rsid w:val="00116CB1"/>
    <w:rsid w:val="00116E6F"/>
    <w:rsid w:val="00144068"/>
    <w:rsid w:val="00152360"/>
    <w:rsid w:val="00155542"/>
    <w:rsid w:val="001645E5"/>
    <w:rsid w:val="00165099"/>
    <w:rsid w:val="00170C35"/>
    <w:rsid w:val="00184FEC"/>
    <w:rsid w:val="00185EDB"/>
    <w:rsid w:val="001906FC"/>
    <w:rsid w:val="001B3AC9"/>
    <w:rsid w:val="001B56D6"/>
    <w:rsid w:val="001D0C40"/>
    <w:rsid w:val="001D1672"/>
    <w:rsid w:val="001D3D6A"/>
    <w:rsid w:val="001D67D0"/>
    <w:rsid w:val="001E19C9"/>
    <w:rsid w:val="001E2935"/>
    <w:rsid w:val="001E68AC"/>
    <w:rsid w:val="001F17D4"/>
    <w:rsid w:val="001F3B77"/>
    <w:rsid w:val="002212A7"/>
    <w:rsid w:val="00243EDF"/>
    <w:rsid w:val="002462C8"/>
    <w:rsid w:val="002478F7"/>
    <w:rsid w:val="0025690C"/>
    <w:rsid w:val="002835E9"/>
    <w:rsid w:val="0028524C"/>
    <w:rsid w:val="002864EF"/>
    <w:rsid w:val="002A1E65"/>
    <w:rsid w:val="002A7820"/>
    <w:rsid w:val="002B6F00"/>
    <w:rsid w:val="002C0F52"/>
    <w:rsid w:val="002C40EA"/>
    <w:rsid w:val="002D254A"/>
    <w:rsid w:val="002D3844"/>
    <w:rsid w:val="002F0C0A"/>
    <w:rsid w:val="002F4CB6"/>
    <w:rsid w:val="002F7586"/>
    <w:rsid w:val="002F7DDB"/>
    <w:rsid w:val="00316BB4"/>
    <w:rsid w:val="00333AF1"/>
    <w:rsid w:val="00340BAE"/>
    <w:rsid w:val="003415FB"/>
    <w:rsid w:val="00343202"/>
    <w:rsid w:val="00344E90"/>
    <w:rsid w:val="00347096"/>
    <w:rsid w:val="003516E1"/>
    <w:rsid w:val="00357B20"/>
    <w:rsid w:val="00360BB8"/>
    <w:rsid w:val="00362E92"/>
    <w:rsid w:val="00365416"/>
    <w:rsid w:val="0036578A"/>
    <w:rsid w:val="0037092A"/>
    <w:rsid w:val="00376CDA"/>
    <w:rsid w:val="00394951"/>
    <w:rsid w:val="003A12EF"/>
    <w:rsid w:val="003A43D6"/>
    <w:rsid w:val="003A46E1"/>
    <w:rsid w:val="003A6240"/>
    <w:rsid w:val="003A6294"/>
    <w:rsid w:val="003B033A"/>
    <w:rsid w:val="003B34CC"/>
    <w:rsid w:val="003B52E9"/>
    <w:rsid w:val="003B5E1E"/>
    <w:rsid w:val="003C28B3"/>
    <w:rsid w:val="003C303C"/>
    <w:rsid w:val="003D2030"/>
    <w:rsid w:val="003D36F9"/>
    <w:rsid w:val="003D6639"/>
    <w:rsid w:val="003E3014"/>
    <w:rsid w:val="003F5EB8"/>
    <w:rsid w:val="003F607E"/>
    <w:rsid w:val="003F72A9"/>
    <w:rsid w:val="00402159"/>
    <w:rsid w:val="00407FB8"/>
    <w:rsid w:val="0042718F"/>
    <w:rsid w:val="00427888"/>
    <w:rsid w:val="004416D6"/>
    <w:rsid w:val="004427C3"/>
    <w:rsid w:val="00452F1B"/>
    <w:rsid w:val="00457847"/>
    <w:rsid w:val="0047141A"/>
    <w:rsid w:val="004815D1"/>
    <w:rsid w:val="0048455A"/>
    <w:rsid w:val="00495D0C"/>
    <w:rsid w:val="004A654E"/>
    <w:rsid w:val="004C0D3A"/>
    <w:rsid w:val="004D33E6"/>
    <w:rsid w:val="004D3D7B"/>
    <w:rsid w:val="004F10D6"/>
    <w:rsid w:val="004F7105"/>
    <w:rsid w:val="0050141D"/>
    <w:rsid w:val="0050331B"/>
    <w:rsid w:val="00512BCC"/>
    <w:rsid w:val="005147AB"/>
    <w:rsid w:val="00514977"/>
    <w:rsid w:val="00515057"/>
    <w:rsid w:val="00517822"/>
    <w:rsid w:val="00523249"/>
    <w:rsid w:val="00536EE6"/>
    <w:rsid w:val="00543277"/>
    <w:rsid w:val="005467A9"/>
    <w:rsid w:val="00557E8C"/>
    <w:rsid w:val="00561BF9"/>
    <w:rsid w:val="005629C5"/>
    <w:rsid w:val="00575152"/>
    <w:rsid w:val="0057796A"/>
    <w:rsid w:val="005847ED"/>
    <w:rsid w:val="00586A8F"/>
    <w:rsid w:val="00587663"/>
    <w:rsid w:val="005A0326"/>
    <w:rsid w:val="005A1C47"/>
    <w:rsid w:val="005A21AB"/>
    <w:rsid w:val="005A570A"/>
    <w:rsid w:val="005A762B"/>
    <w:rsid w:val="005B66C0"/>
    <w:rsid w:val="005D195C"/>
    <w:rsid w:val="005D6705"/>
    <w:rsid w:val="005E79A8"/>
    <w:rsid w:val="005F6077"/>
    <w:rsid w:val="005F63EB"/>
    <w:rsid w:val="005F6C43"/>
    <w:rsid w:val="005F7D08"/>
    <w:rsid w:val="0060596B"/>
    <w:rsid w:val="0061058B"/>
    <w:rsid w:val="00611750"/>
    <w:rsid w:val="0061377F"/>
    <w:rsid w:val="0061392C"/>
    <w:rsid w:val="006174F4"/>
    <w:rsid w:val="00625E1C"/>
    <w:rsid w:val="00634D6F"/>
    <w:rsid w:val="0063658E"/>
    <w:rsid w:val="00636BFB"/>
    <w:rsid w:val="00637DFE"/>
    <w:rsid w:val="006408EB"/>
    <w:rsid w:val="00645634"/>
    <w:rsid w:val="00650A3A"/>
    <w:rsid w:val="00653025"/>
    <w:rsid w:val="0067523B"/>
    <w:rsid w:val="00681313"/>
    <w:rsid w:val="00686BB4"/>
    <w:rsid w:val="0069055C"/>
    <w:rsid w:val="006928A2"/>
    <w:rsid w:val="006949A0"/>
    <w:rsid w:val="0069769F"/>
    <w:rsid w:val="006A045E"/>
    <w:rsid w:val="006A2A25"/>
    <w:rsid w:val="006A3F3D"/>
    <w:rsid w:val="006B2409"/>
    <w:rsid w:val="006D2232"/>
    <w:rsid w:val="006D3A29"/>
    <w:rsid w:val="006D7786"/>
    <w:rsid w:val="0070255D"/>
    <w:rsid w:val="007357EE"/>
    <w:rsid w:val="00743AEB"/>
    <w:rsid w:val="0074562D"/>
    <w:rsid w:val="007530D3"/>
    <w:rsid w:val="0075607E"/>
    <w:rsid w:val="00762129"/>
    <w:rsid w:val="007768EE"/>
    <w:rsid w:val="00780A00"/>
    <w:rsid w:val="00791A43"/>
    <w:rsid w:val="007A6789"/>
    <w:rsid w:val="007B2129"/>
    <w:rsid w:val="007C1EF1"/>
    <w:rsid w:val="007C368F"/>
    <w:rsid w:val="007C67EC"/>
    <w:rsid w:val="007D01B7"/>
    <w:rsid w:val="007D67CA"/>
    <w:rsid w:val="007D68C7"/>
    <w:rsid w:val="007D7DDC"/>
    <w:rsid w:val="007E47F6"/>
    <w:rsid w:val="007F09F9"/>
    <w:rsid w:val="007F3971"/>
    <w:rsid w:val="007F6C89"/>
    <w:rsid w:val="00800DEF"/>
    <w:rsid w:val="00811751"/>
    <w:rsid w:val="0082512F"/>
    <w:rsid w:val="008267F3"/>
    <w:rsid w:val="008279AA"/>
    <w:rsid w:val="0084248F"/>
    <w:rsid w:val="008438E8"/>
    <w:rsid w:val="008441D9"/>
    <w:rsid w:val="0084603F"/>
    <w:rsid w:val="008562B3"/>
    <w:rsid w:val="0086155D"/>
    <w:rsid w:val="00864ED6"/>
    <w:rsid w:val="008706EE"/>
    <w:rsid w:val="0087796E"/>
    <w:rsid w:val="008861BB"/>
    <w:rsid w:val="008914A2"/>
    <w:rsid w:val="00897428"/>
    <w:rsid w:val="008B6650"/>
    <w:rsid w:val="008B682A"/>
    <w:rsid w:val="008C24A8"/>
    <w:rsid w:val="008C60B2"/>
    <w:rsid w:val="008C6555"/>
    <w:rsid w:val="008E7755"/>
    <w:rsid w:val="008F0D22"/>
    <w:rsid w:val="008F4CBF"/>
    <w:rsid w:val="008F5535"/>
    <w:rsid w:val="008F5A5A"/>
    <w:rsid w:val="008F6DC0"/>
    <w:rsid w:val="00904C28"/>
    <w:rsid w:val="00905712"/>
    <w:rsid w:val="00906F6D"/>
    <w:rsid w:val="0091137D"/>
    <w:rsid w:val="009220EA"/>
    <w:rsid w:val="0094421B"/>
    <w:rsid w:val="00945882"/>
    <w:rsid w:val="00955E87"/>
    <w:rsid w:val="00965C04"/>
    <w:rsid w:val="00970239"/>
    <w:rsid w:val="00971805"/>
    <w:rsid w:val="0097688A"/>
    <w:rsid w:val="00980B08"/>
    <w:rsid w:val="00984F51"/>
    <w:rsid w:val="00986174"/>
    <w:rsid w:val="0099082E"/>
    <w:rsid w:val="00996A3F"/>
    <w:rsid w:val="009B2928"/>
    <w:rsid w:val="009B2C59"/>
    <w:rsid w:val="009B45BD"/>
    <w:rsid w:val="009E5ECB"/>
    <w:rsid w:val="009F6A5A"/>
    <w:rsid w:val="009F781F"/>
    <w:rsid w:val="009F7CB6"/>
    <w:rsid w:val="00A028AF"/>
    <w:rsid w:val="00A02A1A"/>
    <w:rsid w:val="00A04A9D"/>
    <w:rsid w:val="00A05D40"/>
    <w:rsid w:val="00A144D1"/>
    <w:rsid w:val="00A24E98"/>
    <w:rsid w:val="00A32221"/>
    <w:rsid w:val="00A34758"/>
    <w:rsid w:val="00A357A6"/>
    <w:rsid w:val="00A36F71"/>
    <w:rsid w:val="00A42940"/>
    <w:rsid w:val="00A614D5"/>
    <w:rsid w:val="00A773BA"/>
    <w:rsid w:val="00A87B44"/>
    <w:rsid w:val="00A91FEE"/>
    <w:rsid w:val="00A92097"/>
    <w:rsid w:val="00AA136F"/>
    <w:rsid w:val="00AB2EA1"/>
    <w:rsid w:val="00AB3430"/>
    <w:rsid w:val="00AD6F81"/>
    <w:rsid w:val="00AE0232"/>
    <w:rsid w:val="00AE60E4"/>
    <w:rsid w:val="00AF1453"/>
    <w:rsid w:val="00B0520B"/>
    <w:rsid w:val="00B12745"/>
    <w:rsid w:val="00B127D4"/>
    <w:rsid w:val="00B17A31"/>
    <w:rsid w:val="00B23F50"/>
    <w:rsid w:val="00B337F4"/>
    <w:rsid w:val="00B425D7"/>
    <w:rsid w:val="00B42E04"/>
    <w:rsid w:val="00B47B15"/>
    <w:rsid w:val="00B54489"/>
    <w:rsid w:val="00B55740"/>
    <w:rsid w:val="00B56898"/>
    <w:rsid w:val="00B61C97"/>
    <w:rsid w:val="00B66276"/>
    <w:rsid w:val="00B71352"/>
    <w:rsid w:val="00B73128"/>
    <w:rsid w:val="00B73BE6"/>
    <w:rsid w:val="00B86038"/>
    <w:rsid w:val="00B86E8A"/>
    <w:rsid w:val="00BB3D61"/>
    <w:rsid w:val="00BB5D22"/>
    <w:rsid w:val="00BB5E14"/>
    <w:rsid w:val="00BC2225"/>
    <w:rsid w:val="00BC4E03"/>
    <w:rsid w:val="00BC4EF0"/>
    <w:rsid w:val="00BC6C2F"/>
    <w:rsid w:val="00BC7A6F"/>
    <w:rsid w:val="00BD4F9E"/>
    <w:rsid w:val="00BD52F6"/>
    <w:rsid w:val="00BD6BE5"/>
    <w:rsid w:val="00BE7CA8"/>
    <w:rsid w:val="00BF3A5D"/>
    <w:rsid w:val="00C075E1"/>
    <w:rsid w:val="00C12D6E"/>
    <w:rsid w:val="00C175C9"/>
    <w:rsid w:val="00C21455"/>
    <w:rsid w:val="00C271CE"/>
    <w:rsid w:val="00C35158"/>
    <w:rsid w:val="00C6673E"/>
    <w:rsid w:val="00C673FB"/>
    <w:rsid w:val="00C713AA"/>
    <w:rsid w:val="00C71847"/>
    <w:rsid w:val="00C80C9C"/>
    <w:rsid w:val="00CA0C30"/>
    <w:rsid w:val="00CA0D61"/>
    <w:rsid w:val="00CC52ED"/>
    <w:rsid w:val="00CC5331"/>
    <w:rsid w:val="00CC57EF"/>
    <w:rsid w:val="00CC581C"/>
    <w:rsid w:val="00CD313D"/>
    <w:rsid w:val="00CD3853"/>
    <w:rsid w:val="00CE17EE"/>
    <w:rsid w:val="00D02E50"/>
    <w:rsid w:val="00D03285"/>
    <w:rsid w:val="00D13727"/>
    <w:rsid w:val="00D27460"/>
    <w:rsid w:val="00D30380"/>
    <w:rsid w:val="00D32204"/>
    <w:rsid w:val="00D32652"/>
    <w:rsid w:val="00D37AF7"/>
    <w:rsid w:val="00D4195B"/>
    <w:rsid w:val="00D44ACE"/>
    <w:rsid w:val="00D5197B"/>
    <w:rsid w:val="00D540DE"/>
    <w:rsid w:val="00D6754B"/>
    <w:rsid w:val="00D82FB6"/>
    <w:rsid w:val="00D903A6"/>
    <w:rsid w:val="00D91FB7"/>
    <w:rsid w:val="00DA5301"/>
    <w:rsid w:val="00DB3196"/>
    <w:rsid w:val="00DD641C"/>
    <w:rsid w:val="00DE041D"/>
    <w:rsid w:val="00DE66A7"/>
    <w:rsid w:val="00DE7AC7"/>
    <w:rsid w:val="00DF678E"/>
    <w:rsid w:val="00E01182"/>
    <w:rsid w:val="00E14384"/>
    <w:rsid w:val="00E14CB6"/>
    <w:rsid w:val="00E30C35"/>
    <w:rsid w:val="00E34E26"/>
    <w:rsid w:val="00E4083A"/>
    <w:rsid w:val="00E44351"/>
    <w:rsid w:val="00E46057"/>
    <w:rsid w:val="00E47E94"/>
    <w:rsid w:val="00E5169E"/>
    <w:rsid w:val="00E76424"/>
    <w:rsid w:val="00E77B60"/>
    <w:rsid w:val="00E77E19"/>
    <w:rsid w:val="00E822AD"/>
    <w:rsid w:val="00E85964"/>
    <w:rsid w:val="00E90325"/>
    <w:rsid w:val="00EA4F9B"/>
    <w:rsid w:val="00EA6D16"/>
    <w:rsid w:val="00EB0414"/>
    <w:rsid w:val="00EB2499"/>
    <w:rsid w:val="00EB3415"/>
    <w:rsid w:val="00EB787E"/>
    <w:rsid w:val="00EC5445"/>
    <w:rsid w:val="00EC5F11"/>
    <w:rsid w:val="00ED56A3"/>
    <w:rsid w:val="00EE274E"/>
    <w:rsid w:val="00EE366A"/>
    <w:rsid w:val="00EE4AFC"/>
    <w:rsid w:val="00EF249E"/>
    <w:rsid w:val="00EF6CEA"/>
    <w:rsid w:val="00F01972"/>
    <w:rsid w:val="00F06A3A"/>
    <w:rsid w:val="00F076FB"/>
    <w:rsid w:val="00F13C94"/>
    <w:rsid w:val="00F2572E"/>
    <w:rsid w:val="00F31E73"/>
    <w:rsid w:val="00F40680"/>
    <w:rsid w:val="00F448F8"/>
    <w:rsid w:val="00F54F1E"/>
    <w:rsid w:val="00F733CB"/>
    <w:rsid w:val="00F7378F"/>
    <w:rsid w:val="00F8549A"/>
    <w:rsid w:val="00F90A4B"/>
    <w:rsid w:val="00F92544"/>
    <w:rsid w:val="00F95D4D"/>
    <w:rsid w:val="00FA184D"/>
    <w:rsid w:val="00FA1CDA"/>
    <w:rsid w:val="00FA3F6C"/>
    <w:rsid w:val="00FC10AD"/>
    <w:rsid w:val="00FC50C8"/>
    <w:rsid w:val="00FC7434"/>
    <w:rsid w:val="00FD2949"/>
    <w:rsid w:val="00FD363A"/>
    <w:rsid w:val="00FE12E5"/>
    <w:rsid w:val="00FE2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9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E2935"/>
    <w:pPr>
      <w:keepNext/>
      <w:outlineLvl w:val="0"/>
    </w:pPr>
    <w:rPr>
      <w:sz w:val="28"/>
      <w:szCs w:val="28"/>
    </w:rPr>
  </w:style>
  <w:style w:type="paragraph" w:styleId="2">
    <w:name w:val="heading 2"/>
    <w:basedOn w:val="a"/>
    <w:next w:val="a"/>
    <w:link w:val="20"/>
    <w:qFormat/>
    <w:rsid w:val="006D7786"/>
    <w:pPr>
      <w:keepNext/>
      <w:jc w:val="center"/>
      <w:outlineLvl w:val="1"/>
    </w:pPr>
    <w:rPr>
      <w:b/>
      <w:sz w:val="22"/>
      <w:szCs w:val="20"/>
    </w:rPr>
  </w:style>
  <w:style w:type="paragraph" w:styleId="3">
    <w:name w:val="heading 3"/>
    <w:basedOn w:val="a"/>
    <w:next w:val="a"/>
    <w:link w:val="30"/>
    <w:qFormat/>
    <w:rsid w:val="006D7786"/>
    <w:pPr>
      <w:keepNext/>
      <w:jc w:val="both"/>
      <w:outlineLvl w:val="2"/>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2935"/>
    <w:rPr>
      <w:rFonts w:ascii="Times New Roman" w:eastAsia="Times New Roman" w:hAnsi="Times New Roman" w:cs="Times New Roman"/>
      <w:sz w:val="28"/>
      <w:szCs w:val="28"/>
      <w:lang w:eastAsia="ru-RU"/>
    </w:rPr>
  </w:style>
  <w:style w:type="paragraph" w:styleId="21">
    <w:name w:val="Body Text 2"/>
    <w:basedOn w:val="a"/>
    <w:link w:val="22"/>
    <w:rsid w:val="001E2935"/>
    <w:rPr>
      <w:sz w:val="22"/>
    </w:rPr>
  </w:style>
  <w:style w:type="character" w:customStyle="1" w:styleId="22">
    <w:name w:val="Основной текст 2 Знак"/>
    <w:basedOn w:val="a0"/>
    <w:link w:val="21"/>
    <w:rsid w:val="001E2935"/>
    <w:rPr>
      <w:rFonts w:ascii="Times New Roman" w:eastAsia="Times New Roman" w:hAnsi="Times New Roman" w:cs="Times New Roman"/>
      <w:szCs w:val="24"/>
      <w:lang w:eastAsia="ru-RU"/>
    </w:rPr>
  </w:style>
  <w:style w:type="paragraph" w:styleId="a3">
    <w:name w:val="Body Text"/>
    <w:basedOn w:val="a"/>
    <w:link w:val="a4"/>
    <w:rsid w:val="001E2935"/>
    <w:pPr>
      <w:spacing w:after="120"/>
    </w:pPr>
  </w:style>
  <w:style w:type="character" w:customStyle="1" w:styleId="a4">
    <w:name w:val="Основной текст Знак"/>
    <w:basedOn w:val="a0"/>
    <w:link w:val="a3"/>
    <w:rsid w:val="001E2935"/>
    <w:rPr>
      <w:rFonts w:ascii="Times New Roman" w:eastAsia="Times New Roman" w:hAnsi="Times New Roman" w:cs="Times New Roman"/>
      <w:sz w:val="24"/>
      <w:szCs w:val="24"/>
      <w:lang w:eastAsia="ru-RU"/>
    </w:rPr>
  </w:style>
  <w:style w:type="paragraph" w:styleId="31">
    <w:name w:val="Body Text Indent 3"/>
    <w:basedOn w:val="a"/>
    <w:link w:val="32"/>
    <w:unhideWhenUsed/>
    <w:rsid w:val="001E2935"/>
    <w:pPr>
      <w:spacing w:after="120"/>
      <w:ind w:left="283"/>
    </w:pPr>
    <w:rPr>
      <w:sz w:val="16"/>
      <w:szCs w:val="16"/>
    </w:rPr>
  </w:style>
  <w:style w:type="character" w:customStyle="1" w:styleId="32">
    <w:name w:val="Основной текст с отступом 3 Знак"/>
    <w:basedOn w:val="a0"/>
    <w:link w:val="31"/>
    <w:uiPriority w:val="99"/>
    <w:rsid w:val="001E2935"/>
    <w:rPr>
      <w:rFonts w:ascii="Times New Roman" w:eastAsia="Times New Roman" w:hAnsi="Times New Roman" w:cs="Times New Roman"/>
      <w:sz w:val="16"/>
      <w:szCs w:val="16"/>
      <w:lang w:eastAsia="ru-RU"/>
    </w:rPr>
  </w:style>
  <w:style w:type="character" w:customStyle="1" w:styleId="textblock2">
    <w:name w:val="textblock2"/>
    <w:rsid w:val="001E2935"/>
    <w:rPr>
      <w:rFonts w:ascii="Tahoma" w:hAnsi="Tahoma" w:cs="Tahoma" w:hint="default"/>
      <w:color w:val="262626"/>
      <w:sz w:val="21"/>
      <w:szCs w:val="21"/>
    </w:rPr>
  </w:style>
  <w:style w:type="paragraph" w:styleId="a5">
    <w:name w:val="List Paragraph"/>
    <w:basedOn w:val="a"/>
    <w:uiPriority w:val="34"/>
    <w:qFormat/>
    <w:rsid w:val="001E2935"/>
    <w:pPr>
      <w:ind w:left="720"/>
      <w:contextualSpacing/>
    </w:pPr>
  </w:style>
  <w:style w:type="paragraph" w:styleId="a6">
    <w:name w:val="header"/>
    <w:basedOn w:val="a"/>
    <w:link w:val="a7"/>
    <w:uiPriority w:val="99"/>
    <w:unhideWhenUsed/>
    <w:rsid w:val="001E2935"/>
    <w:pPr>
      <w:tabs>
        <w:tab w:val="center" w:pos="4677"/>
        <w:tab w:val="right" w:pos="9355"/>
      </w:tabs>
    </w:pPr>
  </w:style>
  <w:style w:type="character" w:customStyle="1" w:styleId="a7">
    <w:name w:val="Верхний колонтитул Знак"/>
    <w:basedOn w:val="a0"/>
    <w:link w:val="a6"/>
    <w:uiPriority w:val="99"/>
    <w:rsid w:val="001E2935"/>
    <w:rPr>
      <w:rFonts w:ascii="Times New Roman" w:eastAsia="Times New Roman" w:hAnsi="Times New Roman" w:cs="Times New Roman"/>
      <w:sz w:val="24"/>
      <w:szCs w:val="24"/>
      <w:lang w:eastAsia="ru-RU"/>
    </w:rPr>
  </w:style>
  <w:style w:type="character" w:customStyle="1" w:styleId="defaultlabelstyle2">
    <w:name w:val="defaultlabelstyle2"/>
    <w:basedOn w:val="a0"/>
    <w:rsid w:val="001E2935"/>
    <w:rPr>
      <w:rFonts w:ascii="Verdana" w:hAnsi="Verdana" w:hint="default"/>
      <w:b w:val="0"/>
      <w:bCs w:val="0"/>
      <w:color w:val="000000"/>
    </w:rPr>
  </w:style>
  <w:style w:type="table" w:styleId="a8">
    <w:name w:val="Table Grid"/>
    <w:basedOn w:val="a1"/>
    <w:uiPriority w:val="59"/>
    <w:rsid w:val="001E2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unhideWhenUsed/>
    <w:rsid w:val="00457847"/>
    <w:pPr>
      <w:tabs>
        <w:tab w:val="center" w:pos="4677"/>
        <w:tab w:val="right" w:pos="9355"/>
      </w:tabs>
    </w:pPr>
  </w:style>
  <w:style w:type="character" w:customStyle="1" w:styleId="aa">
    <w:name w:val="Нижний колонтитул Знак"/>
    <w:basedOn w:val="a0"/>
    <w:link w:val="a9"/>
    <w:uiPriority w:val="99"/>
    <w:rsid w:val="0045784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6D7786"/>
    <w:rPr>
      <w:rFonts w:ascii="Times New Roman" w:eastAsia="Times New Roman" w:hAnsi="Times New Roman" w:cs="Times New Roman"/>
      <w:b/>
      <w:szCs w:val="20"/>
      <w:lang w:eastAsia="ru-RU"/>
    </w:rPr>
  </w:style>
  <w:style w:type="character" w:customStyle="1" w:styleId="30">
    <w:name w:val="Заголовок 3 Знак"/>
    <w:basedOn w:val="a0"/>
    <w:link w:val="3"/>
    <w:rsid w:val="006D7786"/>
    <w:rPr>
      <w:rFonts w:ascii="Times New Roman" w:eastAsia="Times New Roman" w:hAnsi="Times New Roman" w:cs="Times New Roman"/>
      <w:b/>
      <w:szCs w:val="20"/>
      <w:lang w:eastAsia="ru-RU"/>
    </w:rPr>
  </w:style>
  <w:style w:type="numbering" w:customStyle="1" w:styleId="11">
    <w:name w:val="Нет списка1"/>
    <w:next w:val="a2"/>
    <w:uiPriority w:val="99"/>
    <w:semiHidden/>
    <w:unhideWhenUsed/>
    <w:rsid w:val="006D7786"/>
  </w:style>
  <w:style w:type="table" w:customStyle="1" w:styleId="12">
    <w:name w:val="Сетка таблицы1"/>
    <w:basedOn w:val="a1"/>
    <w:next w:val="a8"/>
    <w:uiPriority w:val="59"/>
    <w:rsid w:val="006D77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nhideWhenUsed/>
    <w:rsid w:val="006D7786"/>
    <w:rPr>
      <w:rFonts w:ascii="Tahoma" w:hAnsi="Tahoma" w:cs="Tahoma"/>
      <w:sz w:val="16"/>
      <w:szCs w:val="16"/>
    </w:rPr>
  </w:style>
  <w:style w:type="character" w:customStyle="1" w:styleId="ac">
    <w:name w:val="Текст выноски Знак"/>
    <w:basedOn w:val="a0"/>
    <w:link w:val="ab"/>
    <w:rsid w:val="006D7786"/>
    <w:rPr>
      <w:rFonts w:ascii="Tahoma" w:eastAsia="Times New Roman" w:hAnsi="Tahoma" w:cs="Tahoma"/>
      <w:sz w:val="16"/>
      <w:szCs w:val="16"/>
      <w:lang w:eastAsia="ru-RU"/>
    </w:rPr>
  </w:style>
  <w:style w:type="paragraph" w:styleId="33">
    <w:name w:val="Body Text 3"/>
    <w:basedOn w:val="a"/>
    <w:link w:val="34"/>
    <w:unhideWhenUsed/>
    <w:rsid w:val="006D7786"/>
    <w:pPr>
      <w:spacing w:after="120"/>
    </w:pPr>
    <w:rPr>
      <w:sz w:val="16"/>
      <w:szCs w:val="16"/>
    </w:rPr>
  </w:style>
  <w:style w:type="character" w:customStyle="1" w:styleId="34">
    <w:name w:val="Основной текст 3 Знак"/>
    <w:basedOn w:val="a0"/>
    <w:link w:val="33"/>
    <w:rsid w:val="006D7786"/>
    <w:rPr>
      <w:rFonts w:ascii="Times New Roman" w:eastAsia="Times New Roman" w:hAnsi="Times New Roman" w:cs="Times New Roman"/>
      <w:sz w:val="16"/>
      <w:szCs w:val="16"/>
      <w:lang w:eastAsia="ru-RU"/>
    </w:rPr>
  </w:style>
  <w:style w:type="paragraph" w:styleId="ad">
    <w:name w:val="Body Text Indent"/>
    <w:basedOn w:val="a"/>
    <w:link w:val="ae"/>
    <w:unhideWhenUsed/>
    <w:rsid w:val="006D7786"/>
    <w:pPr>
      <w:spacing w:after="120"/>
      <w:ind w:left="283"/>
    </w:pPr>
  </w:style>
  <w:style w:type="character" w:customStyle="1" w:styleId="ae">
    <w:name w:val="Основной текст с отступом Знак"/>
    <w:basedOn w:val="a0"/>
    <w:link w:val="ad"/>
    <w:rsid w:val="006D7786"/>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rsid w:val="006D7786"/>
  </w:style>
  <w:style w:type="paragraph" w:customStyle="1" w:styleId="210">
    <w:name w:val="Основной текст 21"/>
    <w:basedOn w:val="a"/>
    <w:rsid w:val="006D7786"/>
    <w:pPr>
      <w:ind w:left="-930" w:firstLine="930"/>
      <w:jc w:val="both"/>
    </w:pPr>
    <w:rPr>
      <w:sz w:val="22"/>
      <w:szCs w:val="20"/>
    </w:rPr>
  </w:style>
  <w:style w:type="paragraph" w:styleId="af">
    <w:name w:val="Title"/>
    <w:basedOn w:val="a"/>
    <w:link w:val="af0"/>
    <w:qFormat/>
    <w:rsid w:val="006D7786"/>
    <w:pPr>
      <w:jc w:val="center"/>
    </w:pPr>
    <w:rPr>
      <w:b/>
      <w:szCs w:val="20"/>
      <w:lang w:val="x-none" w:eastAsia="x-none"/>
    </w:rPr>
  </w:style>
  <w:style w:type="character" w:customStyle="1" w:styleId="af0">
    <w:name w:val="Название Знак"/>
    <w:basedOn w:val="a0"/>
    <w:link w:val="af"/>
    <w:rsid w:val="006D7786"/>
    <w:rPr>
      <w:rFonts w:ascii="Times New Roman" w:eastAsia="Times New Roman" w:hAnsi="Times New Roman" w:cs="Times New Roman"/>
      <w:b/>
      <w:sz w:val="24"/>
      <w:szCs w:val="20"/>
      <w:lang w:val="x-none" w:eastAsia="x-none"/>
    </w:rPr>
  </w:style>
  <w:style w:type="character" w:styleId="af1">
    <w:name w:val="page number"/>
    <w:basedOn w:val="a0"/>
    <w:rsid w:val="006D7786"/>
  </w:style>
  <w:style w:type="paragraph" w:styleId="23">
    <w:name w:val="Body Text Indent 2"/>
    <w:basedOn w:val="a"/>
    <w:link w:val="24"/>
    <w:rsid w:val="006D7786"/>
    <w:pPr>
      <w:ind w:firstLine="360"/>
      <w:jc w:val="both"/>
    </w:pPr>
    <w:rPr>
      <w:sz w:val="22"/>
      <w:szCs w:val="20"/>
    </w:rPr>
  </w:style>
  <w:style w:type="character" w:customStyle="1" w:styleId="24">
    <w:name w:val="Основной текст с отступом 2 Знак"/>
    <w:basedOn w:val="a0"/>
    <w:link w:val="23"/>
    <w:rsid w:val="006D7786"/>
    <w:rPr>
      <w:rFonts w:ascii="Times New Roman" w:eastAsia="Times New Roman" w:hAnsi="Times New Roman" w:cs="Times New Roman"/>
      <w:szCs w:val="20"/>
      <w:lang w:eastAsia="ru-RU"/>
    </w:rPr>
  </w:style>
  <w:style w:type="paragraph" w:styleId="af2">
    <w:name w:val="Block Text"/>
    <w:basedOn w:val="a"/>
    <w:rsid w:val="006D7786"/>
    <w:pPr>
      <w:shd w:val="clear" w:color="auto" w:fill="FFFFFF"/>
      <w:spacing w:line="254" w:lineRule="exact"/>
      <w:ind w:left="53" w:right="14" w:firstLine="485"/>
      <w:jc w:val="both"/>
    </w:pPr>
    <w:rPr>
      <w:color w:val="000000"/>
      <w:sz w:val="22"/>
      <w:szCs w:val="22"/>
    </w:rPr>
  </w:style>
  <w:style w:type="paragraph" w:styleId="af3">
    <w:name w:val="Plain Text"/>
    <w:basedOn w:val="a"/>
    <w:link w:val="af4"/>
    <w:rsid w:val="006D7786"/>
    <w:rPr>
      <w:rFonts w:ascii="Courier New" w:hAnsi="Courier New" w:cs="Courier New"/>
      <w:sz w:val="20"/>
      <w:szCs w:val="20"/>
    </w:rPr>
  </w:style>
  <w:style w:type="character" w:customStyle="1" w:styleId="af4">
    <w:name w:val="Текст Знак"/>
    <w:basedOn w:val="a0"/>
    <w:link w:val="af3"/>
    <w:rsid w:val="006D7786"/>
    <w:rPr>
      <w:rFonts w:ascii="Courier New" w:eastAsia="Times New Roman" w:hAnsi="Courier New" w:cs="Courier New"/>
      <w:sz w:val="20"/>
      <w:szCs w:val="20"/>
      <w:lang w:eastAsia="ru-RU"/>
    </w:rPr>
  </w:style>
  <w:style w:type="paragraph" w:customStyle="1" w:styleId="ConsNormal">
    <w:name w:val="ConsNormal"/>
    <w:rsid w:val="006D7786"/>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6D778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6D778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5">
    <w:name w:val="Знак"/>
    <w:basedOn w:val="a"/>
    <w:rsid w:val="006D7786"/>
    <w:pPr>
      <w:spacing w:after="160" w:line="240" w:lineRule="exact"/>
    </w:pPr>
    <w:rPr>
      <w:rFonts w:ascii="Verdana" w:hAnsi="Verdana" w:cs="Verdana"/>
      <w:sz w:val="20"/>
      <w:szCs w:val="20"/>
      <w:lang w:val="en-US" w:eastAsia="en-US"/>
    </w:rPr>
  </w:style>
  <w:style w:type="paragraph" w:customStyle="1" w:styleId="WW-">
    <w:name w:val="WW-Текст"/>
    <w:basedOn w:val="a"/>
    <w:rsid w:val="006D7786"/>
    <w:rPr>
      <w:rFonts w:ascii="Courier New" w:hAnsi="Courier New" w:cs="Courier New"/>
      <w:sz w:val="20"/>
      <w:szCs w:val="20"/>
      <w:lang w:eastAsia="ar-SA"/>
    </w:rPr>
  </w:style>
  <w:style w:type="paragraph" w:customStyle="1" w:styleId="WW-3">
    <w:name w:val="WW-Основной текст с отступом 3"/>
    <w:basedOn w:val="a"/>
    <w:rsid w:val="006D7786"/>
    <w:pPr>
      <w:spacing w:after="120"/>
      <w:ind w:left="283"/>
    </w:pPr>
    <w:rPr>
      <w:sz w:val="16"/>
      <w:szCs w:val="16"/>
      <w:lang w:eastAsia="ar-SA"/>
    </w:rPr>
  </w:style>
  <w:style w:type="table" w:customStyle="1" w:styleId="111">
    <w:name w:val="Сетка таблицы11"/>
    <w:basedOn w:val="a1"/>
    <w:next w:val="a8"/>
    <w:rsid w:val="006D77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 Spacing"/>
    <w:uiPriority w:val="1"/>
    <w:qFormat/>
    <w:rsid w:val="006D7786"/>
    <w:pPr>
      <w:spacing w:after="0" w:line="240" w:lineRule="auto"/>
    </w:pPr>
    <w:rPr>
      <w:rFonts w:ascii="Calibri" w:eastAsia="Calibri" w:hAnsi="Calibri" w:cs="Times New Roman"/>
    </w:rPr>
  </w:style>
  <w:style w:type="character" w:styleId="af7">
    <w:name w:val="annotation reference"/>
    <w:rsid w:val="006D7786"/>
    <w:rPr>
      <w:sz w:val="16"/>
      <w:szCs w:val="16"/>
    </w:rPr>
  </w:style>
  <w:style w:type="paragraph" w:styleId="af8">
    <w:name w:val="annotation text"/>
    <w:basedOn w:val="a"/>
    <w:link w:val="af9"/>
    <w:rsid w:val="006D7786"/>
    <w:pPr>
      <w:widowControl w:val="0"/>
      <w:autoSpaceDE w:val="0"/>
      <w:autoSpaceDN w:val="0"/>
      <w:adjustRightInd w:val="0"/>
    </w:pPr>
    <w:rPr>
      <w:sz w:val="20"/>
      <w:szCs w:val="20"/>
    </w:rPr>
  </w:style>
  <w:style w:type="character" w:customStyle="1" w:styleId="af9">
    <w:name w:val="Текст примечания Знак"/>
    <w:basedOn w:val="a0"/>
    <w:link w:val="af8"/>
    <w:rsid w:val="006D7786"/>
    <w:rPr>
      <w:rFonts w:ascii="Times New Roman" w:eastAsia="Times New Roman" w:hAnsi="Times New Roman" w:cs="Times New Roman"/>
      <w:sz w:val="20"/>
      <w:szCs w:val="20"/>
      <w:lang w:eastAsia="ru-RU"/>
    </w:rPr>
  </w:style>
  <w:style w:type="character" w:styleId="afa">
    <w:name w:val="Hyperlink"/>
    <w:uiPriority w:val="99"/>
    <w:unhideWhenUsed/>
    <w:rsid w:val="006D7786"/>
    <w:rPr>
      <w:color w:val="0000FF"/>
      <w:u w:val="single"/>
    </w:rPr>
  </w:style>
  <w:style w:type="character" w:styleId="afb">
    <w:name w:val="FollowedHyperlink"/>
    <w:uiPriority w:val="99"/>
    <w:rsid w:val="006D7786"/>
    <w:rPr>
      <w:color w:val="800080"/>
      <w:u w:val="single"/>
    </w:rPr>
  </w:style>
  <w:style w:type="paragraph" w:customStyle="1" w:styleId="Default">
    <w:name w:val="Default"/>
    <w:rsid w:val="006D778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c">
    <w:name w:val="annotation subject"/>
    <w:basedOn w:val="af8"/>
    <w:next w:val="af8"/>
    <w:link w:val="afd"/>
    <w:rsid w:val="006D7786"/>
    <w:pPr>
      <w:widowControl/>
      <w:autoSpaceDE/>
      <w:autoSpaceDN/>
      <w:adjustRightInd/>
    </w:pPr>
    <w:rPr>
      <w:b/>
      <w:bCs/>
    </w:rPr>
  </w:style>
  <w:style w:type="character" w:customStyle="1" w:styleId="afd">
    <w:name w:val="Тема примечания Знак"/>
    <w:basedOn w:val="af9"/>
    <w:link w:val="afc"/>
    <w:rsid w:val="006D7786"/>
    <w:rPr>
      <w:rFonts w:ascii="Times New Roman" w:eastAsia="Times New Roman" w:hAnsi="Times New Roman" w:cs="Times New Roman"/>
      <w:b/>
      <w:bCs/>
      <w:sz w:val="20"/>
      <w:szCs w:val="20"/>
      <w:lang w:eastAsia="ru-RU"/>
    </w:rPr>
  </w:style>
  <w:style w:type="paragraph" w:styleId="afe">
    <w:name w:val="Normal (Web)"/>
    <w:basedOn w:val="a"/>
    <w:uiPriority w:val="99"/>
    <w:unhideWhenUsed/>
    <w:rsid w:val="006D778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9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E2935"/>
    <w:pPr>
      <w:keepNext/>
      <w:outlineLvl w:val="0"/>
    </w:pPr>
    <w:rPr>
      <w:sz w:val="28"/>
      <w:szCs w:val="28"/>
    </w:rPr>
  </w:style>
  <w:style w:type="paragraph" w:styleId="2">
    <w:name w:val="heading 2"/>
    <w:basedOn w:val="a"/>
    <w:next w:val="a"/>
    <w:link w:val="20"/>
    <w:qFormat/>
    <w:rsid w:val="006D7786"/>
    <w:pPr>
      <w:keepNext/>
      <w:jc w:val="center"/>
      <w:outlineLvl w:val="1"/>
    </w:pPr>
    <w:rPr>
      <w:b/>
      <w:sz w:val="22"/>
      <w:szCs w:val="20"/>
    </w:rPr>
  </w:style>
  <w:style w:type="paragraph" w:styleId="3">
    <w:name w:val="heading 3"/>
    <w:basedOn w:val="a"/>
    <w:next w:val="a"/>
    <w:link w:val="30"/>
    <w:qFormat/>
    <w:rsid w:val="006D7786"/>
    <w:pPr>
      <w:keepNext/>
      <w:jc w:val="both"/>
      <w:outlineLvl w:val="2"/>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2935"/>
    <w:rPr>
      <w:rFonts w:ascii="Times New Roman" w:eastAsia="Times New Roman" w:hAnsi="Times New Roman" w:cs="Times New Roman"/>
      <w:sz w:val="28"/>
      <w:szCs w:val="28"/>
      <w:lang w:eastAsia="ru-RU"/>
    </w:rPr>
  </w:style>
  <w:style w:type="paragraph" w:styleId="21">
    <w:name w:val="Body Text 2"/>
    <w:basedOn w:val="a"/>
    <w:link w:val="22"/>
    <w:rsid w:val="001E2935"/>
    <w:rPr>
      <w:sz w:val="22"/>
    </w:rPr>
  </w:style>
  <w:style w:type="character" w:customStyle="1" w:styleId="22">
    <w:name w:val="Основной текст 2 Знак"/>
    <w:basedOn w:val="a0"/>
    <w:link w:val="21"/>
    <w:rsid w:val="001E2935"/>
    <w:rPr>
      <w:rFonts w:ascii="Times New Roman" w:eastAsia="Times New Roman" w:hAnsi="Times New Roman" w:cs="Times New Roman"/>
      <w:szCs w:val="24"/>
      <w:lang w:eastAsia="ru-RU"/>
    </w:rPr>
  </w:style>
  <w:style w:type="paragraph" w:styleId="a3">
    <w:name w:val="Body Text"/>
    <w:basedOn w:val="a"/>
    <w:link w:val="a4"/>
    <w:rsid w:val="001E2935"/>
    <w:pPr>
      <w:spacing w:after="120"/>
    </w:pPr>
  </w:style>
  <w:style w:type="character" w:customStyle="1" w:styleId="a4">
    <w:name w:val="Основной текст Знак"/>
    <w:basedOn w:val="a0"/>
    <w:link w:val="a3"/>
    <w:rsid w:val="001E2935"/>
    <w:rPr>
      <w:rFonts w:ascii="Times New Roman" w:eastAsia="Times New Roman" w:hAnsi="Times New Roman" w:cs="Times New Roman"/>
      <w:sz w:val="24"/>
      <w:szCs w:val="24"/>
      <w:lang w:eastAsia="ru-RU"/>
    </w:rPr>
  </w:style>
  <w:style w:type="paragraph" w:styleId="31">
    <w:name w:val="Body Text Indent 3"/>
    <w:basedOn w:val="a"/>
    <w:link w:val="32"/>
    <w:unhideWhenUsed/>
    <w:rsid w:val="001E2935"/>
    <w:pPr>
      <w:spacing w:after="120"/>
      <w:ind w:left="283"/>
    </w:pPr>
    <w:rPr>
      <w:sz w:val="16"/>
      <w:szCs w:val="16"/>
    </w:rPr>
  </w:style>
  <w:style w:type="character" w:customStyle="1" w:styleId="32">
    <w:name w:val="Основной текст с отступом 3 Знак"/>
    <w:basedOn w:val="a0"/>
    <w:link w:val="31"/>
    <w:uiPriority w:val="99"/>
    <w:rsid w:val="001E2935"/>
    <w:rPr>
      <w:rFonts w:ascii="Times New Roman" w:eastAsia="Times New Roman" w:hAnsi="Times New Roman" w:cs="Times New Roman"/>
      <w:sz w:val="16"/>
      <w:szCs w:val="16"/>
      <w:lang w:eastAsia="ru-RU"/>
    </w:rPr>
  </w:style>
  <w:style w:type="character" w:customStyle="1" w:styleId="textblock2">
    <w:name w:val="textblock2"/>
    <w:rsid w:val="001E2935"/>
    <w:rPr>
      <w:rFonts w:ascii="Tahoma" w:hAnsi="Tahoma" w:cs="Tahoma" w:hint="default"/>
      <w:color w:val="262626"/>
      <w:sz w:val="21"/>
      <w:szCs w:val="21"/>
    </w:rPr>
  </w:style>
  <w:style w:type="paragraph" w:styleId="a5">
    <w:name w:val="List Paragraph"/>
    <w:basedOn w:val="a"/>
    <w:uiPriority w:val="34"/>
    <w:qFormat/>
    <w:rsid w:val="001E2935"/>
    <w:pPr>
      <w:ind w:left="720"/>
      <w:contextualSpacing/>
    </w:pPr>
  </w:style>
  <w:style w:type="paragraph" w:styleId="a6">
    <w:name w:val="header"/>
    <w:basedOn w:val="a"/>
    <w:link w:val="a7"/>
    <w:uiPriority w:val="99"/>
    <w:unhideWhenUsed/>
    <w:rsid w:val="001E2935"/>
    <w:pPr>
      <w:tabs>
        <w:tab w:val="center" w:pos="4677"/>
        <w:tab w:val="right" w:pos="9355"/>
      </w:tabs>
    </w:pPr>
  </w:style>
  <w:style w:type="character" w:customStyle="1" w:styleId="a7">
    <w:name w:val="Верхний колонтитул Знак"/>
    <w:basedOn w:val="a0"/>
    <w:link w:val="a6"/>
    <w:uiPriority w:val="99"/>
    <w:rsid w:val="001E2935"/>
    <w:rPr>
      <w:rFonts w:ascii="Times New Roman" w:eastAsia="Times New Roman" w:hAnsi="Times New Roman" w:cs="Times New Roman"/>
      <w:sz w:val="24"/>
      <w:szCs w:val="24"/>
      <w:lang w:eastAsia="ru-RU"/>
    </w:rPr>
  </w:style>
  <w:style w:type="character" w:customStyle="1" w:styleId="defaultlabelstyle2">
    <w:name w:val="defaultlabelstyle2"/>
    <w:basedOn w:val="a0"/>
    <w:rsid w:val="001E2935"/>
    <w:rPr>
      <w:rFonts w:ascii="Verdana" w:hAnsi="Verdana" w:hint="default"/>
      <w:b w:val="0"/>
      <w:bCs w:val="0"/>
      <w:color w:val="000000"/>
    </w:rPr>
  </w:style>
  <w:style w:type="table" w:styleId="a8">
    <w:name w:val="Table Grid"/>
    <w:basedOn w:val="a1"/>
    <w:uiPriority w:val="59"/>
    <w:rsid w:val="001E2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unhideWhenUsed/>
    <w:rsid w:val="00457847"/>
    <w:pPr>
      <w:tabs>
        <w:tab w:val="center" w:pos="4677"/>
        <w:tab w:val="right" w:pos="9355"/>
      </w:tabs>
    </w:pPr>
  </w:style>
  <w:style w:type="character" w:customStyle="1" w:styleId="aa">
    <w:name w:val="Нижний колонтитул Знак"/>
    <w:basedOn w:val="a0"/>
    <w:link w:val="a9"/>
    <w:uiPriority w:val="99"/>
    <w:rsid w:val="0045784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6D7786"/>
    <w:rPr>
      <w:rFonts w:ascii="Times New Roman" w:eastAsia="Times New Roman" w:hAnsi="Times New Roman" w:cs="Times New Roman"/>
      <w:b/>
      <w:szCs w:val="20"/>
      <w:lang w:eastAsia="ru-RU"/>
    </w:rPr>
  </w:style>
  <w:style w:type="character" w:customStyle="1" w:styleId="30">
    <w:name w:val="Заголовок 3 Знак"/>
    <w:basedOn w:val="a0"/>
    <w:link w:val="3"/>
    <w:rsid w:val="006D7786"/>
    <w:rPr>
      <w:rFonts w:ascii="Times New Roman" w:eastAsia="Times New Roman" w:hAnsi="Times New Roman" w:cs="Times New Roman"/>
      <w:b/>
      <w:szCs w:val="20"/>
      <w:lang w:eastAsia="ru-RU"/>
    </w:rPr>
  </w:style>
  <w:style w:type="numbering" w:customStyle="1" w:styleId="11">
    <w:name w:val="Нет списка1"/>
    <w:next w:val="a2"/>
    <w:uiPriority w:val="99"/>
    <w:semiHidden/>
    <w:unhideWhenUsed/>
    <w:rsid w:val="006D7786"/>
  </w:style>
  <w:style w:type="table" w:customStyle="1" w:styleId="12">
    <w:name w:val="Сетка таблицы1"/>
    <w:basedOn w:val="a1"/>
    <w:next w:val="a8"/>
    <w:uiPriority w:val="59"/>
    <w:rsid w:val="006D77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nhideWhenUsed/>
    <w:rsid w:val="006D7786"/>
    <w:rPr>
      <w:rFonts w:ascii="Tahoma" w:hAnsi="Tahoma" w:cs="Tahoma"/>
      <w:sz w:val="16"/>
      <w:szCs w:val="16"/>
    </w:rPr>
  </w:style>
  <w:style w:type="character" w:customStyle="1" w:styleId="ac">
    <w:name w:val="Текст выноски Знак"/>
    <w:basedOn w:val="a0"/>
    <w:link w:val="ab"/>
    <w:rsid w:val="006D7786"/>
    <w:rPr>
      <w:rFonts w:ascii="Tahoma" w:eastAsia="Times New Roman" w:hAnsi="Tahoma" w:cs="Tahoma"/>
      <w:sz w:val="16"/>
      <w:szCs w:val="16"/>
      <w:lang w:eastAsia="ru-RU"/>
    </w:rPr>
  </w:style>
  <w:style w:type="paragraph" w:styleId="33">
    <w:name w:val="Body Text 3"/>
    <w:basedOn w:val="a"/>
    <w:link w:val="34"/>
    <w:unhideWhenUsed/>
    <w:rsid w:val="006D7786"/>
    <w:pPr>
      <w:spacing w:after="120"/>
    </w:pPr>
    <w:rPr>
      <w:sz w:val="16"/>
      <w:szCs w:val="16"/>
    </w:rPr>
  </w:style>
  <w:style w:type="character" w:customStyle="1" w:styleId="34">
    <w:name w:val="Основной текст 3 Знак"/>
    <w:basedOn w:val="a0"/>
    <w:link w:val="33"/>
    <w:rsid w:val="006D7786"/>
    <w:rPr>
      <w:rFonts w:ascii="Times New Roman" w:eastAsia="Times New Roman" w:hAnsi="Times New Roman" w:cs="Times New Roman"/>
      <w:sz w:val="16"/>
      <w:szCs w:val="16"/>
      <w:lang w:eastAsia="ru-RU"/>
    </w:rPr>
  </w:style>
  <w:style w:type="paragraph" w:styleId="ad">
    <w:name w:val="Body Text Indent"/>
    <w:basedOn w:val="a"/>
    <w:link w:val="ae"/>
    <w:unhideWhenUsed/>
    <w:rsid w:val="006D7786"/>
    <w:pPr>
      <w:spacing w:after="120"/>
      <w:ind w:left="283"/>
    </w:pPr>
  </w:style>
  <w:style w:type="character" w:customStyle="1" w:styleId="ae">
    <w:name w:val="Основной текст с отступом Знак"/>
    <w:basedOn w:val="a0"/>
    <w:link w:val="ad"/>
    <w:rsid w:val="006D7786"/>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rsid w:val="006D7786"/>
  </w:style>
  <w:style w:type="paragraph" w:customStyle="1" w:styleId="210">
    <w:name w:val="Основной текст 21"/>
    <w:basedOn w:val="a"/>
    <w:rsid w:val="006D7786"/>
    <w:pPr>
      <w:ind w:left="-930" w:firstLine="930"/>
      <w:jc w:val="both"/>
    </w:pPr>
    <w:rPr>
      <w:sz w:val="22"/>
      <w:szCs w:val="20"/>
    </w:rPr>
  </w:style>
  <w:style w:type="paragraph" w:styleId="af">
    <w:name w:val="Title"/>
    <w:basedOn w:val="a"/>
    <w:link w:val="af0"/>
    <w:qFormat/>
    <w:rsid w:val="006D7786"/>
    <w:pPr>
      <w:jc w:val="center"/>
    </w:pPr>
    <w:rPr>
      <w:b/>
      <w:szCs w:val="20"/>
      <w:lang w:val="x-none" w:eastAsia="x-none"/>
    </w:rPr>
  </w:style>
  <w:style w:type="character" w:customStyle="1" w:styleId="af0">
    <w:name w:val="Название Знак"/>
    <w:basedOn w:val="a0"/>
    <w:link w:val="af"/>
    <w:rsid w:val="006D7786"/>
    <w:rPr>
      <w:rFonts w:ascii="Times New Roman" w:eastAsia="Times New Roman" w:hAnsi="Times New Roman" w:cs="Times New Roman"/>
      <w:b/>
      <w:sz w:val="24"/>
      <w:szCs w:val="20"/>
      <w:lang w:val="x-none" w:eastAsia="x-none"/>
    </w:rPr>
  </w:style>
  <w:style w:type="character" w:styleId="af1">
    <w:name w:val="page number"/>
    <w:basedOn w:val="a0"/>
    <w:rsid w:val="006D7786"/>
  </w:style>
  <w:style w:type="paragraph" w:styleId="23">
    <w:name w:val="Body Text Indent 2"/>
    <w:basedOn w:val="a"/>
    <w:link w:val="24"/>
    <w:rsid w:val="006D7786"/>
    <w:pPr>
      <w:ind w:firstLine="360"/>
      <w:jc w:val="both"/>
    </w:pPr>
    <w:rPr>
      <w:sz w:val="22"/>
      <w:szCs w:val="20"/>
    </w:rPr>
  </w:style>
  <w:style w:type="character" w:customStyle="1" w:styleId="24">
    <w:name w:val="Основной текст с отступом 2 Знак"/>
    <w:basedOn w:val="a0"/>
    <w:link w:val="23"/>
    <w:rsid w:val="006D7786"/>
    <w:rPr>
      <w:rFonts w:ascii="Times New Roman" w:eastAsia="Times New Roman" w:hAnsi="Times New Roman" w:cs="Times New Roman"/>
      <w:szCs w:val="20"/>
      <w:lang w:eastAsia="ru-RU"/>
    </w:rPr>
  </w:style>
  <w:style w:type="paragraph" w:styleId="af2">
    <w:name w:val="Block Text"/>
    <w:basedOn w:val="a"/>
    <w:rsid w:val="006D7786"/>
    <w:pPr>
      <w:shd w:val="clear" w:color="auto" w:fill="FFFFFF"/>
      <w:spacing w:line="254" w:lineRule="exact"/>
      <w:ind w:left="53" w:right="14" w:firstLine="485"/>
      <w:jc w:val="both"/>
    </w:pPr>
    <w:rPr>
      <w:color w:val="000000"/>
      <w:sz w:val="22"/>
      <w:szCs w:val="22"/>
    </w:rPr>
  </w:style>
  <w:style w:type="paragraph" w:styleId="af3">
    <w:name w:val="Plain Text"/>
    <w:basedOn w:val="a"/>
    <w:link w:val="af4"/>
    <w:rsid w:val="006D7786"/>
    <w:rPr>
      <w:rFonts w:ascii="Courier New" w:hAnsi="Courier New" w:cs="Courier New"/>
      <w:sz w:val="20"/>
      <w:szCs w:val="20"/>
    </w:rPr>
  </w:style>
  <w:style w:type="character" w:customStyle="1" w:styleId="af4">
    <w:name w:val="Текст Знак"/>
    <w:basedOn w:val="a0"/>
    <w:link w:val="af3"/>
    <w:rsid w:val="006D7786"/>
    <w:rPr>
      <w:rFonts w:ascii="Courier New" w:eastAsia="Times New Roman" w:hAnsi="Courier New" w:cs="Courier New"/>
      <w:sz w:val="20"/>
      <w:szCs w:val="20"/>
      <w:lang w:eastAsia="ru-RU"/>
    </w:rPr>
  </w:style>
  <w:style w:type="paragraph" w:customStyle="1" w:styleId="ConsNormal">
    <w:name w:val="ConsNormal"/>
    <w:rsid w:val="006D7786"/>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6D778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6D778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5">
    <w:name w:val="Знак"/>
    <w:basedOn w:val="a"/>
    <w:rsid w:val="006D7786"/>
    <w:pPr>
      <w:spacing w:after="160" w:line="240" w:lineRule="exact"/>
    </w:pPr>
    <w:rPr>
      <w:rFonts w:ascii="Verdana" w:hAnsi="Verdana" w:cs="Verdana"/>
      <w:sz w:val="20"/>
      <w:szCs w:val="20"/>
      <w:lang w:val="en-US" w:eastAsia="en-US"/>
    </w:rPr>
  </w:style>
  <w:style w:type="paragraph" w:customStyle="1" w:styleId="WW-">
    <w:name w:val="WW-Текст"/>
    <w:basedOn w:val="a"/>
    <w:rsid w:val="006D7786"/>
    <w:rPr>
      <w:rFonts w:ascii="Courier New" w:hAnsi="Courier New" w:cs="Courier New"/>
      <w:sz w:val="20"/>
      <w:szCs w:val="20"/>
      <w:lang w:eastAsia="ar-SA"/>
    </w:rPr>
  </w:style>
  <w:style w:type="paragraph" w:customStyle="1" w:styleId="WW-3">
    <w:name w:val="WW-Основной текст с отступом 3"/>
    <w:basedOn w:val="a"/>
    <w:rsid w:val="006D7786"/>
    <w:pPr>
      <w:spacing w:after="120"/>
      <w:ind w:left="283"/>
    </w:pPr>
    <w:rPr>
      <w:sz w:val="16"/>
      <w:szCs w:val="16"/>
      <w:lang w:eastAsia="ar-SA"/>
    </w:rPr>
  </w:style>
  <w:style w:type="table" w:customStyle="1" w:styleId="111">
    <w:name w:val="Сетка таблицы11"/>
    <w:basedOn w:val="a1"/>
    <w:next w:val="a8"/>
    <w:rsid w:val="006D77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 Spacing"/>
    <w:uiPriority w:val="1"/>
    <w:qFormat/>
    <w:rsid w:val="006D7786"/>
    <w:pPr>
      <w:spacing w:after="0" w:line="240" w:lineRule="auto"/>
    </w:pPr>
    <w:rPr>
      <w:rFonts w:ascii="Calibri" w:eastAsia="Calibri" w:hAnsi="Calibri" w:cs="Times New Roman"/>
    </w:rPr>
  </w:style>
  <w:style w:type="character" w:styleId="af7">
    <w:name w:val="annotation reference"/>
    <w:rsid w:val="006D7786"/>
    <w:rPr>
      <w:sz w:val="16"/>
      <w:szCs w:val="16"/>
    </w:rPr>
  </w:style>
  <w:style w:type="paragraph" w:styleId="af8">
    <w:name w:val="annotation text"/>
    <w:basedOn w:val="a"/>
    <w:link w:val="af9"/>
    <w:rsid w:val="006D7786"/>
    <w:pPr>
      <w:widowControl w:val="0"/>
      <w:autoSpaceDE w:val="0"/>
      <w:autoSpaceDN w:val="0"/>
      <w:adjustRightInd w:val="0"/>
    </w:pPr>
    <w:rPr>
      <w:sz w:val="20"/>
      <w:szCs w:val="20"/>
    </w:rPr>
  </w:style>
  <w:style w:type="character" w:customStyle="1" w:styleId="af9">
    <w:name w:val="Текст примечания Знак"/>
    <w:basedOn w:val="a0"/>
    <w:link w:val="af8"/>
    <w:rsid w:val="006D7786"/>
    <w:rPr>
      <w:rFonts w:ascii="Times New Roman" w:eastAsia="Times New Roman" w:hAnsi="Times New Roman" w:cs="Times New Roman"/>
      <w:sz w:val="20"/>
      <w:szCs w:val="20"/>
      <w:lang w:eastAsia="ru-RU"/>
    </w:rPr>
  </w:style>
  <w:style w:type="character" w:styleId="afa">
    <w:name w:val="Hyperlink"/>
    <w:uiPriority w:val="99"/>
    <w:unhideWhenUsed/>
    <w:rsid w:val="006D7786"/>
    <w:rPr>
      <w:color w:val="0000FF"/>
      <w:u w:val="single"/>
    </w:rPr>
  </w:style>
  <w:style w:type="character" w:styleId="afb">
    <w:name w:val="FollowedHyperlink"/>
    <w:uiPriority w:val="99"/>
    <w:rsid w:val="006D7786"/>
    <w:rPr>
      <w:color w:val="800080"/>
      <w:u w:val="single"/>
    </w:rPr>
  </w:style>
  <w:style w:type="paragraph" w:customStyle="1" w:styleId="Default">
    <w:name w:val="Default"/>
    <w:rsid w:val="006D778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c">
    <w:name w:val="annotation subject"/>
    <w:basedOn w:val="af8"/>
    <w:next w:val="af8"/>
    <w:link w:val="afd"/>
    <w:rsid w:val="006D7786"/>
    <w:pPr>
      <w:widowControl/>
      <w:autoSpaceDE/>
      <w:autoSpaceDN/>
      <w:adjustRightInd/>
    </w:pPr>
    <w:rPr>
      <w:b/>
      <w:bCs/>
    </w:rPr>
  </w:style>
  <w:style w:type="character" w:customStyle="1" w:styleId="afd">
    <w:name w:val="Тема примечания Знак"/>
    <w:basedOn w:val="af9"/>
    <w:link w:val="afc"/>
    <w:rsid w:val="006D7786"/>
    <w:rPr>
      <w:rFonts w:ascii="Times New Roman" w:eastAsia="Times New Roman" w:hAnsi="Times New Roman" w:cs="Times New Roman"/>
      <w:b/>
      <w:bCs/>
      <w:sz w:val="20"/>
      <w:szCs w:val="20"/>
      <w:lang w:eastAsia="ru-RU"/>
    </w:rPr>
  </w:style>
  <w:style w:type="paragraph" w:styleId="afe">
    <w:name w:val="Normal (Web)"/>
    <w:basedOn w:val="a"/>
    <w:uiPriority w:val="99"/>
    <w:unhideWhenUsed/>
    <w:rsid w:val="006D77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017067">
      <w:bodyDiv w:val="1"/>
      <w:marLeft w:val="0"/>
      <w:marRight w:val="0"/>
      <w:marTop w:val="0"/>
      <w:marBottom w:val="0"/>
      <w:divBdr>
        <w:top w:val="none" w:sz="0" w:space="0" w:color="auto"/>
        <w:left w:val="none" w:sz="0" w:space="0" w:color="auto"/>
        <w:bottom w:val="none" w:sz="0" w:space="0" w:color="auto"/>
        <w:right w:val="none" w:sz="0" w:space="0" w:color="auto"/>
      </w:divBdr>
    </w:div>
    <w:div w:id="152509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A882E-8F0E-4688-88A9-07CD3CEC1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9242</Words>
  <Characters>52683</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Анна Федоровна</dc:creator>
  <cp:lastModifiedBy>Магомаев</cp:lastModifiedBy>
  <cp:revision>22</cp:revision>
  <cp:lastPrinted>2019-10-28T11:03:00Z</cp:lastPrinted>
  <dcterms:created xsi:type="dcterms:W3CDTF">2019-12-11T12:31:00Z</dcterms:created>
  <dcterms:modified xsi:type="dcterms:W3CDTF">2024-12-28T08:56:00Z</dcterms:modified>
</cp:coreProperties>
</file>