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C" w:rsidRPr="00C63ED8" w:rsidRDefault="000B68EC" w:rsidP="000B68EC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90C71" w:rsidRDefault="000B68EC" w:rsidP="00D72A5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72A55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D72A55" w:rsidRPr="00D72A55" w:rsidRDefault="00D72A55" w:rsidP="00D72A55">
      <w:bookmarkStart w:id="0" w:name="_GoBack"/>
      <w:bookmarkEnd w:id="0"/>
    </w:p>
    <w:p w:rsidR="007C5088" w:rsidRPr="000B68EC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435E8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="00806C7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0B68EC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ПОСРЕДСТВОМ ПЕРЕРАСПРЕДЕЛЕНИЯ МАКСИМАЛЬНОЙ МОЩНОСТИ</w:t>
      </w:r>
      <w:r w:rsidR="0005033A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996EEC" w:rsidRPr="000B68EC" w:rsidRDefault="008C2E25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0B68E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6111E" w:rsidRPr="000B68E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B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</w:t>
      </w:r>
      <w:r w:rsidR="000B68EC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</w:t>
      </w:r>
      <w:r w:rsidR="00996EEC" w:rsidRPr="000B68EC">
        <w:rPr>
          <w:rFonts w:ascii="Times New Roman" w:hAnsi="Times New Roman" w:cs="Times New Roman"/>
          <w:sz w:val="24"/>
          <w:szCs w:val="24"/>
        </w:rPr>
        <w:t>.</w:t>
      </w:r>
    </w:p>
    <w:p w:rsidR="00B6111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2) Перераспределение возможно в пределах действия </w:t>
      </w:r>
      <w:r w:rsidR="0055433D" w:rsidRPr="000B68EC">
        <w:rPr>
          <w:rFonts w:ascii="Times New Roman" w:hAnsi="Times New Roman" w:cs="Times New Roman"/>
          <w:sz w:val="24"/>
          <w:szCs w:val="24"/>
        </w:rPr>
        <w:t>одного</w:t>
      </w:r>
      <w:r w:rsidRPr="000B68EC"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центром питания считается питающая подстанция с классом напряжения 35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центром питания считается распределительное устройство подстанции;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>3) Заявители,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4) За исключением лиц, юридические лица и индивидуальные предприниматели до 150 </w:t>
      </w:r>
      <w:r w:rsidR="008967F8" w:rsidRPr="000B68EC">
        <w:rPr>
          <w:rFonts w:ascii="Times New Roman" w:hAnsi="Times New Roman" w:cs="Times New Roman"/>
          <w:sz w:val="24"/>
          <w:szCs w:val="24"/>
        </w:rPr>
        <w:t xml:space="preserve">кВт </w:t>
      </w:r>
      <w:r w:rsidRPr="000B68EC">
        <w:rPr>
          <w:rFonts w:ascii="Times New Roman" w:hAnsi="Times New Roman" w:cs="Times New Roman"/>
          <w:sz w:val="24"/>
          <w:szCs w:val="24"/>
        </w:rPr>
        <w:t xml:space="preserve">(3 категория надежности), намеревающихся осуществить присоединение по </w:t>
      </w:r>
      <w:r w:rsidR="00950EA9">
        <w:rPr>
          <w:rFonts w:ascii="Times New Roman" w:hAnsi="Times New Roman" w:cs="Times New Roman"/>
          <w:sz w:val="24"/>
          <w:szCs w:val="24"/>
        </w:rPr>
        <w:t>временной схеме, физических лиц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55433D" w:rsidRPr="000B68EC">
        <w:rPr>
          <w:rFonts w:ascii="Times New Roman" w:hAnsi="Times New Roman" w:cs="Times New Roman"/>
          <w:sz w:val="24"/>
          <w:szCs w:val="24"/>
        </w:rPr>
        <w:t>коммунально</w:t>
      </w:r>
      <w:r w:rsidRPr="000B68EC">
        <w:rPr>
          <w:rFonts w:ascii="Times New Roman" w:hAnsi="Times New Roman" w:cs="Times New Roman"/>
          <w:sz w:val="24"/>
          <w:szCs w:val="24"/>
        </w:rPr>
        <w:t>-бытовая нагрузка до 15 кВт (с учетом ранее присоединенной).</w:t>
      </w:r>
    </w:p>
    <w:p w:rsidR="008C2E25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0B68EC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:rsidR="009B27EC" w:rsidRPr="000B68EC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9B27EC" w:rsidRPr="000B68EC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120 дней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</w:t>
      </w:r>
      <w:r w:rsidR="009B27EC" w:rsidRPr="000B68EC">
        <w:rPr>
          <w:rFonts w:ascii="Times New Roman" w:hAnsi="Times New Roman" w:cs="Times New Roman"/>
          <w:sz w:val="24"/>
          <w:szCs w:val="24"/>
        </w:rPr>
        <w:t>;</w:t>
      </w:r>
    </w:p>
    <w:p w:rsidR="00F24992" w:rsidRPr="000B68EC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 год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0653F9" w:rsidRPr="000B68EC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C63ED8" w:rsidRPr="000B68EC" w:rsidTr="009A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539EC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F539EC" w:rsidRPr="000B68EC" w:rsidRDefault="00F539EC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F539EC" w:rsidRPr="000B68EC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о перераспределении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мощности между заинтересованными лицами</w:t>
            </w:r>
          </w:p>
        </w:tc>
        <w:tc>
          <w:tcPr>
            <w:tcW w:w="792" w:type="pct"/>
          </w:tcPr>
          <w:p w:rsidR="00F539EC" w:rsidRPr="000B68EC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F539EC" w:rsidRPr="000B68EC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между лицами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о перераспределении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максимальной мощности принадлежащими им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энергопринимающими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</w:tcPr>
          <w:p w:rsidR="00F539EC" w:rsidRPr="000B68EC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F539EC" w:rsidRPr="000B68EC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:rsidR="00F539EC" w:rsidRPr="000B68EC" w:rsidRDefault="00533EE1" w:rsidP="00533EE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34 Правил технологического присоединения </w:t>
            </w:r>
            <w:r w:rsidRPr="000B68EC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  <w:r w:rsidR="006C6316" w:rsidRPr="000B68EC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C6316"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533EE1" w:rsidRPr="000B68EC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</w:tcPr>
          <w:p w:rsidR="00533EE1" w:rsidRPr="000B68EC" w:rsidRDefault="00533EE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</w:t>
            </w:r>
            <w:r w:rsidR="00F22B39" w:rsidRPr="000B68EC">
              <w:rPr>
                <w:rFonts w:ascii="Times New Roman" w:eastAsia="Times New Roman" w:hAnsi="Times New Roman" w:cs="Times New Roman"/>
                <w:lang w:eastAsia="ru-RU"/>
              </w:rPr>
              <w:t>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</w:tcPr>
          <w:p w:rsidR="00533EE1" w:rsidRPr="000B68EC" w:rsidRDefault="00533EE1" w:rsidP="004931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533EE1" w:rsidRPr="000B68EC" w:rsidRDefault="00D629A1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B3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рабочих дня</w:t>
            </w:r>
            <w:r w:rsidR="00F22B39" w:rsidRPr="007B3F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даты регистрации</w:t>
            </w:r>
          </w:p>
        </w:tc>
        <w:tc>
          <w:tcPr>
            <w:tcW w:w="945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3EE1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случаях:</w:t>
            </w:r>
          </w:p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:rsidR="00533EE1" w:rsidRPr="000B68EC" w:rsidRDefault="00C738BE" w:rsidP="00C738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условия, ранее выданные лицу, максимальная мощность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</w:tcPr>
          <w:p w:rsidR="00533EE1" w:rsidRPr="000B68EC" w:rsidRDefault="00C738BE" w:rsidP="004931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533EE1" w:rsidRPr="000B68EC" w:rsidRDefault="00533EE1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5" w:type="pct"/>
          </w:tcPr>
          <w:p w:rsidR="00533EE1" w:rsidRPr="000B68EC" w:rsidRDefault="008967F8" w:rsidP="00533EE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4.1. 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B68EC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</w:t>
            </w:r>
            <w:r w:rsidRPr="000B68EC">
              <w:rPr>
                <w:rFonts w:ascii="Times New Roman" w:hAnsi="Times New Roman" w:cs="Times New Roman"/>
              </w:rPr>
              <w:lastRenderedPageBreak/>
              <w:t>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D629A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  <w:r w:rsidR="00950EA9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</w:t>
            </w:r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>получения уведомления или недостающих сведений</w:t>
            </w:r>
          </w:p>
          <w:p w:rsidR="009A53E9" w:rsidRPr="000B68EC" w:rsidRDefault="009A53E9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техусловий</w:t>
            </w:r>
            <w:proofErr w:type="spellEnd"/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FD00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B68EC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D629A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F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A53E9" w:rsidRPr="007B3FCF">
              <w:rPr>
                <w:rFonts w:ascii="Times New Roman" w:eastAsia="Times New Roman" w:hAnsi="Times New Roman" w:cs="Times New Roman"/>
                <w:lang w:eastAsia="ru-RU"/>
              </w:rPr>
              <w:t xml:space="preserve"> дней</w:t>
            </w:r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со  дня получения заявителем проекта договора.</w:t>
            </w:r>
          </w:p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</w:t>
            </w:r>
            <w:r w:rsidR="00D629A1">
              <w:rPr>
                <w:rFonts w:ascii="Times New Roman" w:eastAsia="Times New Roman" w:hAnsi="Times New Roman" w:cs="Times New Roman"/>
                <w:lang w:eastAsia="ru-RU"/>
              </w:rPr>
              <w:t xml:space="preserve">отказа от его подписания через </w:t>
            </w:r>
            <w:r w:rsidR="00D629A1" w:rsidRPr="007B3F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B3FCF">
              <w:rPr>
                <w:rFonts w:ascii="Times New Roman" w:eastAsia="Times New Roman" w:hAnsi="Times New Roman" w:cs="Times New Roman"/>
                <w:lang w:eastAsia="ru-RU"/>
              </w:rPr>
              <w:t>0 дней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 –  заявка аннулируется.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9A53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D629A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7B3FCF">
              <w:rPr>
                <w:rFonts w:ascii="Times New Roman" w:hAnsi="Times New Roman" w:cs="Times New Roman"/>
              </w:rPr>
              <w:t>1</w:t>
            </w:r>
            <w:r w:rsidR="009A53E9" w:rsidRPr="007B3FCF">
              <w:rPr>
                <w:rFonts w:ascii="Times New Roman" w:hAnsi="Times New Roman" w:cs="Times New Roman"/>
              </w:rPr>
              <w:t>0 дней со</w:t>
            </w:r>
            <w:r w:rsidR="009A53E9" w:rsidRPr="000B68EC">
              <w:rPr>
                <w:rFonts w:ascii="Times New Roman" w:hAnsi="Times New Roman" w:cs="Times New Roman"/>
              </w:rPr>
              <w:t xml:space="preserve">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970993" w:rsidRDefault="00D629A1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F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9A53E9" w:rsidRPr="007B3FCF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</w:t>
            </w:r>
            <w:r w:rsidR="009A53E9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получения от заявителя мотивированного требования о приведении </w:t>
            </w:r>
            <w:r w:rsidR="009A53E9"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 в соответствие с Правилами ТП</w:t>
            </w:r>
          </w:p>
        </w:tc>
        <w:tc>
          <w:tcPr>
            <w:tcW w:w="945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9A53E9" w:rsidRPr="000B68EC" w:rsidRDefault="009A53E9" w:rsidP="0026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устройств в соответствии с техническими условиями 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До завершения срока осуществления мероприятий по присоединению энергопринима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ющих устройств лица, в пользу которого перераспределяется мощность</w:t>
            </w:r>
          </w:p>
        </w:tc>
        <w:tc>
          <w:tcPr>
            <w:tcW w:w="945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6.4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6.5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6.6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0B68EC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сетевой организацией уведомления о выполнении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7.1.</w:t>
            </w:r>
            <w:r w:rsidRPr="000B68EC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</w:t>
            </w:r>
            <w:r w:rsidRPr="000B68EC">
              <w:rPr>
                <w:rFonts w:ascii="Times New Roman" w:hAnsi="Times New Roman" w:cs="Times New Roman"/>
              </w:rPr>
              <w:lastRenderedPageBreak/>
              <w:t>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</w:tcPr>
          <w:p w:rsidR="006168EE" w:rsidRDefault="006168EE" w:rsidP="006168E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3FCF">
              <w:rPr>
                <w:rFonts w:ascii="Times New Roman" w:hAnsi="Times New Roman" w:cs="Times New Roman"/>
              </w:rPr>
              <w:lastRenderedPageBreak/>
              <w:t>Акт о выполнении технических условий.</w:t>
            </w:r>
          </w:p>
          <w:p w:rsidR="009A53E9" w:rsidRPr="000B68EC" w:rsidRDefault="009A53E9" w:rsidP="006168E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При </w:t>
            </w:r>
            <w:r w:rsidRPr="000B68EC">
              <w:rPr>
                <w:rFonts w:ascii="Times New Roman" w:hAnsi="Times New Roman" w:cs="Times New Roman"/>
              </w:rPr>
              <w:lastRenderedPageBreak/>
              <w:t xml:space="preserve">невыполнении требований технических условий сетевая организация в письменной форме уведомляет об этом заявителя.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энергопринимающих устройств потребителей </w:t>
            </w:r>
            <w:r w:rsidRPr="000B68EC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7.2.</w:t>
            </w:r>
            <w:r w:rsidRPr="000B68EC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665" w:type="pct"/>
          </w:tcPr>
          <w:p w:rsidR="006168EE" w:rsidRPr="007B3FCF" w:rsidRDefault="006168EE" w:rsidP="006168E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3FCF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  <w:p w:rsidR="009A53E9" w:rsidRPr="007B3FCF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7.3.</w:t>
            </w:r>
            <w:r w:rsidRPr="000B68EC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6168EE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</w:t>
            </w:r>
            <w:r w:rsidRPr="005E4974">
              <w:rPr>
                <w:rFonts w:ascii="Times New Roman" w:hAnsi="Times New Roman" w:cs="Times New Roman"/>
              </w:rPr>
              <w:t xml:space="preserve">о дня оформления </w:t>
            </w:r>
            <w:r w:rsidRPr="007B3FCF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</w:t>
            </w:r>
            <w:r w:rsidRPr="000B68EC">
              <w:rPr>
                <w:rFonts w:ascii="Times New Roman" w:hAnsi="Times New Roman" w:cs="Times New Roman"/>
              </w:rPr>
              <w:lastRenderedPageBreak/>
              <w:t>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7.4.</w:t>
            </w:r>
            <w:r w:rsidRPr="000B68EC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</w:tcPr>
          <w:p w:rsidR="006168EE" w:rsidRDefault="006168EE" w:rsidP="006168E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3FCF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приложением информации о принятых мерах </w:t>
            </w:r>
            <w:r w:rsidRPr="000B68EC">
              <w:rPr>
                <w:rFonts w:ascii="Times New Roman" w:hAnsi="Times New Roman" w:cs="Times New Roman"/>
              </w:rPr>
              <w:lastRenderedPageBreak/>
              <w:t>по их устранению.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7.5.</w:t>
            </w:r>
            <w:r w:rsidRPr="000B68EC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</w:tcPr>
          <w:p w:rsidR="009A53E9" w:rsidRPr="000B68EC" w:rsidRDefault="00BA0982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0B68EC"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0B68E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7.6.</w:t>
            </w:r>
            <w:r w:rsidRPr="000B68EC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7.7. </w:t>
            </w:r>
            <w:r w:rsidRPr="000B68EC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 xml:space="preserve">, </w:t>
            </w:r>
            <w:r w:rsidRPr="000B68EC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В течение 5 дней со дня получения подписанного сетевой организацией акта о выполнении технических </w:t>
            </w:r>
            <w:r w:rsidRPr="000B68EC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0B68EC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9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0B68EC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6.2.</w:t>
            </w:r>
            <w:r w:rsidRPr="000B68EC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Подписанные со с</w:t>
            </w:r>
            <w:r w:rsidR="00950EA9">
              <w:rPr>
                <w:rFonts w:ascii="Times New Roman" w:hAnsi="Times New Roman" w:cs="Times New Roman"/>
              </w:rPr>
              <w:t>тороны сетевой организации Акты</w:t>
            </w:r>
            <w:r w:rsidRPr="000B68EC">
              <w:rPr>
                <w:rFonts w:ascii="Times New Roman" w:hAnsi="Times New Roman" w:cs="Times New Roman"/>
              </w:rPr>
              <w:t xml:space="preserve"> в письменной форме направляются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6.3.</w:t>
            </w:r>
            <w:r w:rsidRPr="000B68EC">
              <w:rPr>
                <w:rFonts w:ascii="Times New Roman" w:hAnsi="Times New Roman" w:cs="Times New Roman"/>
              </w:rPr>
              <w:t xml:space="preserve"> Направление сетевой организацией </w:t>
            </w:r>
            <w:r w:rsidR="00950EA9">
              <w:rPr>
                <w:rFonts w:ascii="Times New Roman" w:hAnsi="Times New Roman" w:cs="Times New Roman"/>
              </w:rPr>
              <w:t>подписанных с  заявителем актов</w:t>
            </w:r>
            <w:r w:rsidRPr="000B68E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lastRenderedPageBreak/>
              <w:t xml:space="preserve">организацию 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r w:rsidRPr="000B68EC">
              <w:rPr>
                <w:rFonts w:ascii="Times New Roman" w:hAnsi="Times New Roman" w:cs="Times New Roman"/>
              </w:rPr>
              <w:t xml:space="preserve">В течение 2 рабочих дней после предоставления </w:t>
            </w:r>
            <w:r w:rsidRPr="000B68EC">
              <w:rPr>
                <w:rFonts w:ascii="Times New Roman" w:hAnsi="Times New Roman" w:cs="Times New Roman"/>
              </w:rPr>
              <w:lastRenderedPageBreak/>
              <w:t>подписанных  заявителем актов в сетевую организацию.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0B68EC">
              <w:rPr>
                <w:rFonts w:ascii="Times New Roman" w:hAnsi="Times New Roman" w:cs="Times New Roman"/>
              </w:rPr>
              <w:t xml:space="preserve">Правил технологического присоединения энергопринимающих </w:t>
            </w:r>
            <w:r w:rsidRPr="000B68EC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</w:tbl>
    <w:p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559C2" w:rsidRDefault="004559C2" w:rsidP="004559C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C2" w:rsidRPr="004D6919" w:rsidRDefault="004559C2" w:rsidP="004559C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CD" w:rsidRDefault="007700CD" w:rsidP="00770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7700CD" w:rsidRDefault="007700CD" w:rsidP="007700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«Ставропольэнерго»: (8793) 33-66-16, 357500, Ставропольский край, г. Пятигорск, ул. Университетская, 35,</w:t>
      </w:r>
    </w:p>
    <w:p w:rsidR="007700CD" w:rsidRPr="00D629A1" w:rsidRDefault="007700CD" w:rsidP="007700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629A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629A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aho</w:t>
      </w:r>
      <w:proofErr w:type="spellEnd"/>
      <w:r w:rsidRPr="00D629A1"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</w:t>
      </w:r>
      <w:r w:rsidRPr="00D629A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stavre</w:t>
      </w:r>
      <w:proofErr w:type="spellEnd"/>
      <w:r w:rsidRPr="00D629A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 w:rsidRPr="00D629A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7700CD" w:rsidRDefault="007700CD" w:rsidP="007700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«Каббалкэнерго»: (8662) 77-11-18, 360015, Кабардино-Балкарская Республика, г. Нальчик, ул. Щорса 6,</w:t>
      </w:r>
    </w:p>
    <w:p w:rsidR="007700CD" w:rsidRPr="00D629A1" w:rsidRDefault="007700CD" w:rsidP="007700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629A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629A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tlt</w:t>
      </w:r>
      <w:proofErr w:type="spellEnd"/>
      <w:r w:rsidRPr="00D629A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kbf</w:t>
      </w:r>
      <w:proofErr w:type="spellEnd"/>
      <w:r w:rsidRPr="00D629A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mrsk</w:t>
      </w:r>
      <w:proofErr w:type="spellEnd"/>
      <w:r w:rsidRPr="00D629A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sk</w:t>
      </w:r>
      <w:proofErr w:type="spellEnd"/>
      <w:r w:rsidRPr="00D629A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7700CD" w:rsidRDefault="007700CD" w:rsidP="007700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«Карачаево-Черкесскэнерго»: (8782) 25-14-81, 369000, Карачаево-Черкесская Республика, г. Черкесск, ул. Османа Касаева, 3,</w:t>
      </w:r>
    </w:p>
    <w:p w:rsidR="007700CD" w:rsidRDefault="007700CD" w:rsidP="007700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priem@kche.ru</w:t>
      </w:r>
    </w:p>
    <w:p w:rsidR="007700CD" w:rsidRDefault="007700CD" w:rsidP="007700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Филиал «Севкавказэнерго»: (8672) 54-36-41/54-26-07, 362040, Республика Северная Осетия-Алания, г. Владикавказ,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19,</w:t>
      </w:r>
    </w:p>
    <w:p w:rsidR="007700CD" w:rsidRPr="00D629A1" w:rsidRDefault="007700CD" w:rsidP="007700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629A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629A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sof</w:t>
      </w:r>
      <w:proofErr w:type="spellEnd"/>
      <w:r w:rsidRPr="00D629A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mrsksk</w:t>
      </w:r>
      <w:proofErr w:type="spellEnd"/>
      <w:r w:rsidRPr="00D629A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vladi</w:t>
      </w:r>
      <w:proofErr w:type="spellEnd"/>
      <w:r w:rsidRPr="00D629A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 w:rsidRPr="00D629A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7700CD" w:rsidRDefault="007700CD" w:rsidP="007700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Филиал «Ингушэнерго»: (8732) 22-21-35, 386101, Республика Ингушетия, г. Назрань,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23,</w:t>
      </w:r>
    </w:p>
    <w:p w:rsidR="007700CD" w:rsidRDefault="007700CD" w:rsidP="007700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700CD" w:rsidRDefault="007700CD" w:rsidP="007700C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4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  <w:r>
        <w:rPr>
          <w:rStyle w:val="af4"/>
          <w:rFonts w:ascii="Times New Roman" w:hAnsi="Times New Roman" w:cs="Times New Roman"/>
          <w:sz w:val="24"/>
          <w:szCs w:val="24"/>
        </w:rPr>
        <w:t>.</w:t>
      </w:r>
    </w:p>
    <w:p w:rsidR="007700CD" w:rsidRDefault="007700CD" w:rsidP="007700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653F9" w:rsidRPr="000B68EC" w:rsidRDefault="000653F9" w:rsidP="00F27973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0B68EC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82" w:rsidRDefault="00BA0982" w:rsidP="00DC7CA8">
      <w:pPr>
        <w:spacing w:after="0" w:line="240" w:lineRule="auto"/>
      </w:pPr>
      <w:r>
        <w:separator/>
      </w:r>
    </w:p>
  </w:endnote>
  <w:endnote w:type="continuationSeparator" w:id="0">
    <w:p w:rsidR="00BA0982" w:rsidRDefault="00BA098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82" w:rsidRDefault="00BA0982" w:rsidP="00DC7CA8">
      <w:pPr>
        <w:spacing w:after="0" w:line="240" w:lineRule="auto"/>
      </w:pPr>
      <w:r>
        <w:separator/>
      </w:r>
    </w:p>
  </w:footnote>
  <w:footnote w:type="continuationSeparator" w:id="0">
    <w:p w:rsidR="00BA0982" w:rsidRDefault="00BA0982" w:rsidP="00DC7CA8">
      <w:pPr>
        <w:spacing w:after="0" w:line="240" w:lineRule="auto"/>
      </w:pPr>
      <w:r>
        <w:continuationSeparator/>
      </w:r>
    </w:p>
  </w:footnote>
  <w:footnote w:id="1">
    <w:p w:rsidR="006C6316" w:rsidRDefault="006C6316" w:rsidP="006C631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 w:rsidR="00950EA9">
        <w:rPr>
          <w:rFonts w:ascii="Times New Roman" w:hAnsi="Times New Roman" w:cs="Times New Roman"/>
        </w:rPr>
        <w:t xml:space="preserve"> </w:t>
      </w:r>
      <w:r w:rsidRPr="000B68EC">
        <w:rPr>
          <w:rFonts w:ascii="Times New Roman" w:hAnsi="Times New Roman" w:cs="Times New Roman"/>
        </w:rPr>
        <w:t>861</w:t>
      </w:r>
    </w:p>
  </w:footnote>
  <w:footnote w:id="2">
    <w:p w:rsidR="009A53E9" w:rsidRDefault="009A53E9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950EA9">
        <w:rPr>
          <w:rFonts w:ascii="Times New Roman" w:hAnsi="Times New Roman" w:cs="Times New Roman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B68EC"/>
    <w:rsid w:val="000C2731"/>
    <w:rsid w:val="000C3C93"/>
    <w:rsid w:val="000D0D64"/>
    <w:rsid w:val="000E710C"/>
    <w:rsid w:val="000F08EC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23672"/>
    <w:rsid w:val="0022778E"/>
    <w:rsid w:val="00231805"/>
    <w:rsid w:val="00233155"/>
    <w:rsid w:val="00242530"/>
    <w:rsid w:val="002479D9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2E1DA1"/>
    <w:rsid w:val="0032200A"/>
    <w:rsid w:val="0032230E"/>
    <w:rsid w:val="00326913"/>
    <w:rsid w:val="003415C0"/>
    <w:rsid w:val="00347A15"/>
    <w:rsid w:val="00366A29"/>
    <w:rsid w:val="0037161F"/>
    <w:rsid w:val="003A6292"/>
    <w:rsid w:val="003B555E"/>
    <w:rsid w:val="003B6F93"/>
    <w:rsid w:val="003C556E"/>
    <w:rsid w:val="003D3C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775"/>
    <w:rsid w:val="004559C2"/>
    <w:rsid w:val="00470EB5"/>
    <w:rsid w:val="004A0532"/>
    <w:rsid w:val="004A4D60"/>
    <w:rsid w:val="004B0BFE"/>
    <w:rsid w:val="004B75E4"/>
    <w:rsid w:val="004D2FC8"/>
    <w:rsid w:val="004F68F4"/>
    <w:rsid w:val="0051045A"/>
    <w:rsid w:val="0051352D"/>
    <w:rsid w:val="00524428"/>
    <w:rsid w:val="00533EE1"/>
    <w:rsid w:val="00534E9A"/>
    <w:rsid w:val="0054414B"/>
    <w:rsid w:val="0055433D"/>
    <w:rsid w:val="00557796"/>
    <w:rsid w:val="0058149F"/>
    <w:rsid w:val="00582A36"/>
    <w:rsid w:val="00584BD8"/>
    <w:rsid w:val="005B627E"/>
    <w:rsid w:val="005C22A7"/>
    <w:rsid w:val="005D5599"/>
    <w:rsid w:val="005E4974"/>
    <w:rsid w:val="005E5AAE"/>
    <w:rsid w:val="005F2F3E"/>
    <w:rsid w:val="00603CF2"/>
    <w:rsid w:val="006047AA"/>
    <w:rsid w:val="00614532"/>
    <w:rsid w:val="006168EE"/>
    <w:rsid w:val="00620C3D"/>
    <w:rsid w:val="0064043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30863"/>
    <w:rsid w:val="00745D5A"/>
    <w:rsid w:val="00762B2B"/>
    <w:rsid w:val="007700CD"/>
    <w:rsid w:val="00776C32"/>
    <w:rsid w:val="00776F8A"/>
    <w:rsid w:val="0078335E"/>
    <w:rsid w:val="007877ED"/>
    <w:rsid w:val="007919F1"/>
    <w:rsid w:val="007A2C8F"/>
    <w:rsid w:val="007B3FCF"/>
    <w:rsid w:val="007C5088"/>
    <w:rsid w:val="007E41FA"/>
    <w:rsid w:val="00806C78"/>
    <w:rsid w:val="008117CC"/>
    <w:rsid w:val="00823FF3"/>
    <w:rsid w:val="00824E68"/>
    <w:rsid w:val="008254DA"/>
    <w:rsid w:val="0082713E"/>
    <w:rsid w:val="00846624"/>
    <w:rsid w:val="00863174"/>
    <w:rsid w:val="0086326F"/>
    <w:rsid w:val="00885D40"/>
    <w:rsid w:val="00886607"/>
    <w:rsid w:val="00890C71"/>
    <w:rsid w:val="008967F8"/>
    <w:rsid w:val="008C2E25"/>
    <w:rsid w:val="008C64E4"/>
    <w:rsid w:val="008D2E8D"/>
    <w:rsid w:val="008E16CB"/>
    <w:rsid w:val="009001F4"/>
    <w:rsid w:val="00904E58"/>
    <w:rsid w:val="00950EA9"/>
    <w:rsid w:val="00996EEC"/>
    <w:rsid w:val="009A53E9"/>
    <w:rsid w:val="009B27EC"/>
    <w:rsid w:val="009D7322"/>
    <w:rsid w:val="00A22C5F"/>
    <w:rsid w:val="00A44E14"/>
    <w:rsid w:val="00A45444"/>
    <w:rsid w:val="00A474DD"/>
    <w:rsid w:val="00A61E75"/>
    <w:rsid w:val="00A705D8"/>
    <w:rsid w:val="00A947AF"/>
    <w:rsid w:val="00AA2629"/>
    <w:rsid w:val="00AC5DA1"/>
    <w:rsid w:val="00AD4FC3"/>
    <w:rsid w:val="00AE08E3"/>
    <w:rsid w:val="00AF67C0"/>
    <w:rsid w:val="00B04094"/>
    <w:rsid w:val="00B062AF"/>
    <w:rsid w:val="00B118E9"/>
    <w:rsid w:val="00B11DBC"/>
    <w:rsid w:val="00B40D8E"/>
    <w:rsid w:val="00B564E5"/>
    <w:rsid w:val="00B6111E"/>
    <w:rsid w:val="00B8308D"/>
    <w:rsid w:val="00B84849"/>
    <w:rsid w:val="00BA00C5"/>
    <w:rsid w:val="00BA0982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A183B"/>
    <w:rsid w:val="00CA1E91"/>
    <w:rsid w:val="00CC1A0A"/>
    <w:rsid w:val="00CC211B"/>
    <w:rsid w:val="00CE60B3"/>
    <w:rsid w:val="00CF1785"/>
    <w:rsid w:val="00D1019A"/>
    <w:rsid w:val="00D34055"/>
    <w:rsid w:val="00D37687"/>
    <w:rsid w:val="00D47D80"/>
    <w:rsid w:val="00D50CC7"/>
    <w:rsid w:val="00D629A1"/>
    <w:rsid w:val="00D679FC"/>
    <w:rsid w:val="00D72A55"/>
    <w:rsid w:val="00D73C9D"/>
    <w:rsid w:val="00DB35EB"/>
    <w:rsid w:val="00DB3F6B"/>
    <w:rsid w:val="00DB69AA"/>
    <w:rsid w:val="00DC03DD"/>
    <w:rsid w:val="00DC7CA8"/>
    <w:rsid w:val="00DD5A5D"/>
    <w:rsid w:val="00E01206"/>
    <w:rsid w:val="00E12F07"/>
    <w:rsid w:val="00E20DAF"/>
    <w:rsid w:val="00E36F56"/>
    <w:rsid w:val="00E425BD"/>
    <w:rsid w:val="00E5056E"/>
    <w:rsid w:val="00E53D9B"/>
    <w:rsid w:val="00E557B2"/>
    <w:rsid w:val="00E70070"/>
    <w:rsid w:val="00E70F7F"/>
    <w:rsid w:val="00EA53BE"/>
    <w:rsid w:val="00EB4034"/>
    <w:rsid w:val="00EC6F80"/>
    <w:rsid w:val="00ED42E7"/>
    <w:rsid w:val="00EE2C63"/>
    <w:rsid w:val="00EF0C68"/>
    <w:rsid w:val="00F22B39"/>
    <w:rsid w:val="00F24992"/>
    <w:rsid w:val="00F27973"/>
    <w:rsid w:val="00F30DAA"/>
    <w:rsid w:val="00F4184B"/>
    <w:rsid w:val="00F4469B"/>
    <w:rsid w:val="00F539EC"/>
    <w:rsid w:val="00F64143"/>
    <w:rsid w:val="00F87578"/>
    <w:rsid w:val="00FA6398"/>
    <w:rsid w:val="00FC139B"/>
    <w:rsid w:val="00FC1E5A"/>
    <w:rsid w:val="00FC33E3"/>
    <w:rsid w:val="00FD004F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AC5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AC5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E703-AF62-42E3-B075-CBF259A4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12</cp:revision>
  <cp:lastPrinted>2014-08-01T10:40:00Z</cp:lastPrinted>
  <dcterms:created xsi:type="dcterms:W3CDTF">2017-06-02T11:53:00Z</dcterms:created>
  <dcterms:modified xsi:type="dcterms:W3CDTF">2018-05-04T07:34:00Z</dcterms:modified>
</cp:coreProperties>
</file>