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08BD946A" wp14:editId="6BF365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3</w:t>
      </w:r>
      <w:r w:rsidR="00F14587">
        <w:rPr>
          <w:b/>
          <w:bCs/>
          <w:sz w:val="28"/>
          <w:szCs w:val="28"/>
        </w:rPr>
        <w:t>5</w:t>
      </w:r>
      <w:r w:rsidR="000B560C">
        <w:rPr>
          <w:b/>
          <w:bCs/>
          <w:sz w:val="28"/>
          <w:szCs w:val="28"/>
        </w:rPr>
        <w:t>4</w:t>
      </w:r>
    </w:p>
    <w:p w:rsidR="003C2462" w:rsidRPr="006943D0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Совета директоров АО «Чеченэнерго»</w:t>
      </w:r>
    </w:p>
    <w:p w:rsidR="003C2462" w:rsidRPr="006943D0" w:rsidRDefault="003C2462" w:rsidP="00595CEE">
      <w:pPr>
        <w:rPr>
          <w:sz w:val="28"/>
          <w:szCs w:val="28"/>
        </w:rPr>
      </w:pPr>
    </w:p>
    <w:p w:rsidR="00B56792" w:rsidRPr="006943D0" w:rsidRDefault="00B56792" w:rsidP="00595CEE">
      <w:pPr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Дата проведения: </w:t>
      </w:r>
      <w:r w:rsidR="005019B4" w:rsidRPr="006943D0">
        <w:rPr>
          <w:sz w:val="28"/>
          <w:szCs w:val="28"/>
        </w:rPr>
        <w:t>06 марта</w:t>
      </w:r>
      <w:r w:rsidRPr="006943D0">
        <w:rPr>
          <w:sz w:val="28"/>
          <w:szCs w:val="28"/>
        </w:rPr>
        <w:t xml:space="preserve"> 202</w:t>
      </w:r>
      <w:r w:rsidR="00F14587" w:rsidRPr="006943D0">
        <w:rPr>
          <w:sz w:val="28"/>
          <w:szCs w:val="28"/>
        </w:rPr>
        <w:t>5</w:t>
      </w:r>
      <w:r w:rsidRPr="006943D0">
        <w:rPr>
          <w:sz w:val="28"/>
          <w:szCs w:val="28"/>
        </w:rPr>
        <w:t xml:space="preserve"> года.</w:t>
      </w:r>
    </w:p>
    <w:p w:rsidR="003C2462" w:rsidRPr="006943D0" w:rsidRDefault="003C2462" w:rsidP="003C2462">
      <w:pPr>
        <w:rPr>
          <w:bCs/>
          <w:sz w:val="28"/>
          <w:szCs w:val="28"/>
        </w:rPr>
      </w:pPr>
      <w:r w:rsidRPr="006943D0">
        <w:rPr>
          <w:sz w:val="28"/>
          <w:szCs w:val="28"/>
        </w:rPr>
        <w:t>Форма проведения:</w:t>
      </w:r>
      <w:r w:rsidRPr="006943D0">
        <w:rPr>
          <w:bCs/>
          <w:sz w:val="28"/>
          <w:szCs w:val="28"/>
        </w:rPr>
        <w:t xml:space="preserve"> заочное голосование.</w:t>
      </w:r>
    </w:p>
    <w:p w:rsidR="001028F5" w:rsidRPr="006943D0" w:rsidRDefault="001028F5" w:rsidP="001028F5">
      <w:pPr>
        <w:spacing w:line="288" w:lineRule="atLeast"/>
        <w:jc w:val="both"/>
        <w:rPr>
          <w:bCs/>
          <w:iCs/>
          <w:sz w:val="28"/>
          <w:szCs w:val="28"/>
        </w:rPr>
      </w:pPr>
      <w:r w:rsidRPr="006943D0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5019B4" w:rsidRPr="006943D0">
        <w:rPr>
          <w:bCs/>
          <w:iCs/>
          <w:sz w:val="28"/>
          <w:szCs w:val="28"/>
        </w:rPr>
        <w:t>06</w:t>
      </w:r>
      <w:r w:rsidRPr="006943D0">
        <w:rPr>
          <w:bCs/>
          <w:iCs/>
          <w:sz w:val="28"/>
          <w:szCs w:val="28"/>
        </w:rPr>
        <w:t xml:space="preserve"> </w:t>
      </w:r>
      <w:r w:rsidR="005019B4" w:rsidRPr="006943D0">
        <w:rPr>
          <w:bCs/>
          <w:iCs/>
          <w:sz w:val="28"/>
          <w:szCs w:val="28"/>
        </w:rPr>
        <w:t>марта</w:t>
      </w:r>
      <w:r w:rsidRPr="006943D0">
        <w:rPr>
          <w:bCs/>
          <w:iCs/>
          <w:sz w:val="28"/>
          <w:szCs w:val="28"/>
        </w:rPr>
        <w:t xml:space="preserve"> 2025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 xml:space="preserve">Дата составления протокола: </w:t>
      </w:r>
      <w:r w:rsidR="005019B4" w:rsidRPr="006943D0">
        <w:rPr>
          <w:bCs/>
          <w:sz w:val="28"/>
          <w:szCs w:val="28"/>
        </w:rPr>
        <w:t>06</w:t>
      </w:r>
      <w:r w:rsidR="00AF59D6" w:rsidRPr="006943D0">
        <w:rPr>
          <w:sz w:val="28"/>
          <w:szCs w:val="28"/>
        </w:rPr>
        <w:t xml:space="preserve"> </w:t>
      </w:r>
      <w:r w:rsidR="005019B4" w:rsidRPr="006943D0">
        <w:rPr>
          <w:sz w:val="28"/>
          <w:szCs w:val="28"/>
        </w:rPr>
        <w:t>марта</w:t>
      </w:r>
      <w:r w:rsidR="00AF59D6" w:rsidRPr="006943D0">
        <w:rPr>
          <w:sz w:val="28"/>
          <w:szCs w:val="28"/>
        </w:rPr>
        <w:t xml:space="preserve"> </w:t>
      </w:r>
      <w:r w:rsidRPr="006943D0">
        <w:rPr>
          <w:bCs/>
          <w:sz w:val="28"/>
          <w:szCs w:val="28"/>
        </w:rPr>
        <w:t>202</w:t>
      </w:r>
      <w:r w:rsidR="00F14587" w:rsidRPr="006943D0">
        <w:rPr>
          <w:bCs/>
          <w:sz w:val="28"/>
          <w:szCs w:val="28"/>
        </w:rPr>
        <w:t>5</w:t>
      </w:r>
      <w:r w:rsidRPr="006943D0">
        <w:rPr>
          <w:bCs/>
          <w:sz w:val="28"/>
          <w:szCs w:val="28"/>
        </w:rPr>
        <w:t xml:space="preserve">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sz w:val="28"/>
          <w:szCs w:val="28"/>
        </w:rPr>
        <w:t>Всего членов Совета директоров Общества – 6 человек.</w:t>
      </w:r>
    </w:p>
    <w:p w:rsidR="00B56792" w:rsidRPr="006943D0" w:rsidRDefault="00B56792" w:rsidP="003C2462">
      <w:pPr>
        <w:jc w:val="both"/>
        <w:rPr>
          <w:bCs/>
          <w:sz w:val="28"/>
          <w:szCs w:val="28"/>
        </w:rPr>
      </w:pPr>
    </w:p>
    <w:p w:rsidR="003C2462" w:rsidRPr="006943D0" w:rsidRDefault="003C2462" w:rsidP="003C2462">
      <w:pPr>
        <w:jc w:val="both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В голосовании приняли участие (получены опросные листы)</w:t>
      </w:r>
      <w:r w:rsidR="004E5D8A" w:rsidRPr="006943D0">
        <w:rPr>
          <w:bCs/>
          <w:sz w:val="28"/>
          <w:szCs w:val="28"/>
        </w:rPr>
        <w:t xml:space="preserve"> члены Совета директоров</w:t>
      </w:r>
      <w:r w:rsidRPr="006943D0">
        <w:rPr>
          <w:bCs/>
          <w:sz w:val="28"/>
          <w:szCs w:val="28"/>
        </w:rPr>
        <w:t xml:space="preserve">:  </w:t>
      </w: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Кадиров Иса Салаудинович </w:t>
      </w:r>
    </w:p>
    <w:p w:rsidR="003C2462" w:rsidRPr="006943D0" w:rsidRDefault="003C2462" w:rsidP="003C2462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Уколов Владимир Анатольевич </w:t>
      </w: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Боев Сергей Владимирович </w:t>
      </w:r>
    </w:p>
    <w:p w:rsidR="00D344B4" w:rsidRPr="006943D0" w:rsidRDefault="00450C76" w:rsidP="00623355">
      <w:pPr>
        <w:jc w:val="both"/>
        <w:rPr>
          <w:bCs/>
          <w:sz w:val="28"/>
          <w:szCs w:val="28"/>
        </w:rPr>
      </w:pPr>
      <w:r w:rsidRPr="006943D0">
        <w:rPr>
          <w:sz w:val="28"/>
          <w:szCs w:val="28"/>
        </w:rPr>
        <w:t>Мисерханов Лукман Хасанович</w:t>
      </w:r>
    </w:p>
    <w:p w:rsidR="00450C76" w:rsidRPr="006943D0" w:rsidRDefault="00450C76" w:rsidP="00450C76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Айметов Рустем Рафаэльевич </w:t>
      </w:r>
    </w:p>
    <w:p w:rsidR="00EE7AC4" w:rsidRPr="006943D0" w:rsidRDefault="00EE7AC4" w:rsidP="003C2462">
      <w:pPr>
        <w:jc w:val="both"/>
        <w:rPr>
          <w:sz w:val="28"/>
          <w:szCs w:val="28"/>
        </w:rPr>
      </w:pPr>
    </w:p>
    <w:p w:rsidR="00E549F1" w:rsidRPr="006943D0" w:rsidRDefault="00E549F1" w:rsidP="00E549F1">
      <w:pPr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>В голосовании не принимал участие</w:t>
      </w:r>
      <w:r w:rsidRPr="006943D0">
        <w:rPr>
          <w:sz w:val="28"/>
          <w:szCs w:val="28"/>
        </w:rPr>
        <w:t xml:space="preserve"> Жумаев Лом-Али Нажаевич.</w:t>
      </w:r>
    </w:p>
    <w:p w:rsidR="00E549F1" w:rsidRPr="006943D0" w:rsidRDefault="00E549F1" w:rsidP="003C2462">
      <w:pPr>
        <w:jc w:val="both"/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>Кворум имеется.</w:t>
      </w:r>
    </w:p>
    <w:p w:rsidR="001E1EA4" w:rsidRPr="006943D0" w:rsidRDefault="001E1EA4" w:rsidP="003C2462">
      <w:pPr>
        <w:jc w:val="center"/>
        <w:rPr>
          <w:sz w:val="28"/>
          <w:szCs w:val="28"/>
        </w:rPr>
      </w:pPr>
    </w:p>
    <w:p w:rsidR="005423AD" w:rsidRPr="006943D0" w:rsidRDefault="005423A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6943D0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5019B4" w:rsidRPr="006C6B75" w:rsidRDefault="005019B4" w:rsidP="005019B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45B3A">
        <w:rPr>
          <w:bCs/>
          <w:sz w:val="28"/>
          <w:szCs w:val="26"/>
          <w:lang w:eastAsia="en-US"/>
        </w:rPr>
        <w:t>О внесении изменений и дополнений в План развития АО</w:t>
      </w:r>
      <w:r>
        <w:rPr>
          <w:bCs/>
          <w:sz w:val="28"/>
          <w:szCs w:val="26"/>
          <w:lang w:eastAsia="en-US"/>
        </w:rPr>
        <w:t> </w:t>
      </w:r>
      <w:r w:rsidRPr="00C45B3A">
        <w:rPr>
          <w:bCs/>
          <w:sz w:val="28"/>
          <w:szCs w:val="26"/>
          <w:lang w:eastAsia="en-US"/>
        </w:rPr>
        <w:t>«Чеченэнерго»</w:t>
      </w:r>
      <w:r w:rsidRPr="006C6B75">
        <w:rPr>
          <w:sz w:val="28"/>
          <w:szCs w:val="26"/>
          <w:lang w:eastAsia="en-US"/>
        </w:rPr>
        <w:t>.</w:t>
      </w:r>
    </w:p>
    <w:p w:rsidR="005019B4" w:rsidRDefault="005019B4" w:rsidP="005019B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D1C33">
        <w:rPr>
          <w:bCs/>
          <w:sz w:val="28"/>
          <w:szCs w:val="28"/>
          <w:lang w:bidi="ru-RU"/>
        </w:rPr>
        <w:t>О рассмотрении результатов антикоррупционного мониторинга АО</w:t>
      </w:r>
      <w:r>
        <w:rPr>
          <w:bCs/>
          <w:sz w:val="28"/>
          <w:szCs w:val="28"/>
          <w:lang w:bidi="ru-RU"/>
        </w:rPr>
        <w:t> </w:t>
      </w:r>
      <w:r w:rsidRPr="00BD1C33">
        <w:rPr>
          <w:bCs/>
          <w:sz w:val="28"/>
          <w:szCs w:val="28"/>
          <w:lang w:bidi="ru-RU"/>
        </w:rPr>
        <w:t>«Чеченэнерго» по итогам 2024 года</w:t>
      </w:r>
      <w:r w:rsidRPr="006C6B75">
        <w:rPr>
          <w:bCs/>
          <w:sz w:val="28"/>
          <w:szCs w:val="28"/>
          <w:lang w:bidi="ru-RU"/>
        </w:rPr>
        <w:t>.</w:t>
      </w:r>
    </w:p>
    <w:p w:rsidR="005019B4" w:rsidRDefault="005019B4" w:rsidP="005019B4">
      <w:pPr>
        <w:pStyle w:val="ab"/>
        <w:numPr>
          <w:ilvl w:val="0"/>
          <w:numId w:val="5"/>
        </w:numPr>
        <w:tabs>
          <w:tab w:val="clear" w:pos="50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16366">
        <w:rPr>
          <w:bCs/>
          <w:sz w:val="28"/>
          <w:szCs w:val="28"/>
          <w:lang w:bidi="ru-RU"/>
        </w:rPr>
        <w:t>О рассмотрении предложений акционеров АО «Чеченэнерго» по внесению вопросов в повестку дня годового заседания Общего собрания акционеров АО «Чеченэнерго» и по выдвижению кандидатов в Совет директоров и Ревизионную комиссию Общества.</w:t>
      </w:r>
    </w:p>
    <w:p w:rsidR="005019B4" w:rsidRPr="006E5DEC" w:rsidRDefault="005019B4" w:rsidP="005019B4">
      <w:pPr>
        <w:pStyle w:val="ab"/>
        <w:numPr>
          <w:ilvl w:val="0"/>
          <w:numId w:val="5"/>
        </w:numPr>
        <w:tabs>
          <w:tab w:val="clear" w:pos="50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16366">
        <w:rPr>
          <w:bCs/>
          <w:sz w:val="28"/>
          <w:szCs w:val="28"/>
          <w:lang w:bidi="ru-RU"/>
        </w:rPr>
        <w:lastRenderedPageBreak/>
        <w:t>Об определении даты проведения заседания Совета директоров АО</w:t>
      </w:r>
      <w:r>
        <w:rPr>
          <w:bCs/>
          <w:sz w:val="28"/>
          <w:szCs w:val="28"/>
          <w:lang w:bidi="ru-RU"/>
        </w:rPr>
        <w:t> </w:t>
      </w:r>
      <w:r w:rsidRPr="00616366">
        <w:rPr>
          <w:bCs/>
          <w:sz w:val="28"/>
          <w:szCs w:val="28"/>
          <w:lang w:bidi="ru-RU"/>
        </w:rPr>
        <w:t>«Чеченэнерго» или заочного голосования по рассмотрению вопросов, связанных с подготовкой к проведению годового заседания Общего собрания акционеров АО «Чеченэнерго».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Итоги голосования и решени</w:t>
      </w:r>
      <w:r w:rsidR="005423AD" w:rsidRPr="006943D0">
        <w:rPr>
          <w:bCs/>
          <w:sz w:val="28"/>
          <w:szCs w:val="28"/>
        </w:rPr>
        <w:t>я</w:t>
      </w:r>
      <w:r w:rsidRPr="006943D0">
        <w:rPr>
          <w:bCs/>
          <w:sz w:val="28"/>
          <w:szCs w:val="28"/>
        </w:rPr>
        <w:t>, принят</w:t>
      </w:r>
      <w:r w:rsidR="005423AD" w:rsidRPr="006943D0">
        <w:rPr>
          <w:bCs/>
          <w:sz w:val="28"/>
          <w:szCs w:val="28"/>
        </w:rPr>
        <w:t>ы</w:t>
      </w:r>
      <w:r w:rsidRPr="006943D0">
        <w:rPr>
          <w:bCs/>
          <w:sz w:val="28"/>
          <w:szCs w:val="28"/>
        </w:rPr>
        <w:t>е по вопрос</w:t>
      </w:r>
      <w:r w:rsidR="005423AD" w:rsidRPr="006943D0">
        <w:rPr>
          <w:bCs/>
          <w:sz w:val="28"/>
          <w:szCs w:val="28"/>
        </w:rPr>
        <w:t>ам</w:t>
      </w:r>
      <w:r w:rsidRPr="006943D0">
        <w:rPr>
          <w:bCs/>
          <w:sz w:val="28"/>
          <w:szCs w:val="28"/>
        </w:rPr>
        <w:t xml:space="preserve"> повестки дня:</w:t>
      </w:r>
    </w:p>
    <w:p w:rsidR="003C2462" w:rsidRPr="00072C5D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B8760A" w:rsidRPr="007F2A83" w:rsidRDefault="0077248F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072C5D">
        <w:rPr>
          <w:sz w:val="28"/>
          <w:szCs w:val="28"/>
        </w:rPr>
        <w:t>Вопрос №1:</w:t>
      </w:r>
      <w:r w:rsidRPr="00072C5D">
        <w:rPr>
          <w:b/>
          <w:sz w:val="28"/>
          <w:szCs w:val="28"/>
        </w:rPr>
        <w:t xml:space="preserve"> </w:t>
      </w:r>
      <w:bookmarkStart w:id="0" w:name="_GoBack"/>
      <w:r w:rsidR="00AE03CB" w:rsidRPr="00170CD9">
        <w:rPr>
          <w:bCs/>
          <w:color w:val="000000"/>
          <w:sz w:val="28"/>
          <w:szCs w:val="28"/>
          <w:lang w:bidi="ru-RU"/>
        </w:rPr>
        <w:t>О внесении изменений и дополнений в План развития АО «Чеченэнерго»</w:t>
      </w:r>
      <w:bookmarkEnd w:id="0"/>
      <w:r w:rsidR="006C1913" w:rsidRPr="007F2A83">
        <w:rPr>
          <w:bCs/>
          <w:color w:val="000000"/>
          <w:sz w:val="28"/>
          <w:szCs w:val="28"/>
          <w:lang w:bidi="ru-RU"/>
        </w:rPr>
        <w:t>.</w:t>
      </w:r>
    </w:p>
    <w:p w:rsidR="00E82843" w:rsidRPr="00072C5D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072C5D">
        <w:rPr>
          <w:bCs/>
          <w:color w:val="000000"/>
          <w:sz w:val="28"/>
          <w:szCs w:val="28"/>
          <w:lang w:bidi="ru-RU"/>
        </w:rPr>
        <w:t>Решение:</w:t>
      </w:r>
    </w:p>
    <w:p w:rsidR="006C1913" w:rsidRPr="006943D0" w:rsidRDefault="00AE03CB" w:rsidP="006943D0">
      <w:pPr>
        <w:widowControl w:val="0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Внести изменения и дополнения в решение Совета директоров </w:t>
      </w:r>
      <w:r w:rsidRPr="006943D0">
        <w:rPr>
          <w:bCs/>
          <w:sz w:val="28"/>
          <w:szCs w:val="28"/>
        </w:rPr>
        <w:t xml:space="preserve">АО «Чеченэнерго» </w:t>
      </w:r>
      <w:r w:rsidRPr="006943D0">
        <w:rPr>
          <w:sz w:val="28"/>
          <w:szCs w:val="28"/>
        </w:rPr>
        <w:t xml:space="preserve">по вопросу «Об утверждении Плана развития </w:t>
      </w:r>
      <w:r w:rsidRPr="006943D0">
        <w:rPr>
          <w:bCs/>
          <w:sz w:val="28"/>
          <w:szCs w:val="28"/>
        </w:rPr>
        <w:t xml:space="preserve">АО «Чеченэнерго» </w:t>
      </w:r>
      <w:r w:rsidRPr="006943D0">
        <w:rPr>
          <w:sz w:val="28"/>
          <w:szCs w:val="28"/>
        </w:rPr>
        <w:t xml:space="preserve">(в части приложения 2 к протоколу заседания Совета директоров </w:t>
      </w:r>
      <w:r w:rsidRPr="006943D0">
        <w:rPr>
          <w:bCs/>
          <w:sz w:val="28"/>
          <w:szCs w:val="28"/>
        </w:rPr>
        <w:t>АО «Чеченэнерго»</w:t>
      </w:r>
      <w:r w:rsidRPr="006943D0">
        <w:rPr>
          <w:sz w:val="28"/>
          <w:szCs w:val="28"/>
        </w:rPr>
        <w:t xml:space="preserve"> от 27.02.2023 № 292) в редакции решений Совета директоров </w:t>
      </w:r>
      <w:r w:rsidRPr="006943D0">
        <w:rPr>
          <w:bCs/>
          <w:sz w:val="28"/>
          <w:szCs w:val="28"/>
        </w:rPr>
        <w:t xml:space="preserve">АО «Чеченэнерго» </w:t>
      </w:r>
      <w:r w:rsidRPr="006943D0">
        <w:rPr>
          <w:sz w:val="28"/>
          <w:szCs w:val="28"/>
        </w:rPr>
        <w:t xml:space="preserve">от 06.02.2024, 30.09.2024 (в части приложения № 3 к протоколу заседания Совета директоров </w:t>
      </w:r>
      <w:r w:rsidRPr="006943D0">
        <w:rPr>
          <w:bCs/>
          <w:sz w:val="28"/>
          <w:szCs w:val="28"/>
        </w:rPr>
        <w:t xml:space="preserve">АО «Чеченэнерго» </w:t>
      </w:r>
      <w:r w:rsidRPr="006943D0">
        <w:rPr>
          <w:sz w:val="28"/>
          <w:szCs w:val="28"/>
        </w:rPr>
        <w:t xml:space="preserve">от 06.02.2024 № 324 и в части приложения № 2 к протоколу заседания Совета директоров </w:t>
      </w:r>
      <w:r w:rsidRPr="006943D0">
        <w:rPr>
          <w:bCs/>
          <w:sz w:val="28"/>
          <w:szCs w:val="28"/>
        </w:rPr>
        <w:t xml:space="preserve">АО «Чеченэнерго» </w:t>
      </w:r>
      <w:r w:rsidRPr="006943D0">
        <w:rPr>
          <w:sz w:val="28"/>
          <w:szCs w:val="28"/>
        </w:rPr>
        <w:t>от 30.09.2024 № 344), в соответствии с приложением №1 к настоящему решению.</w:t>
      </w:r>
    </w:p>
    <w:p w:rsidR="00AD7182" w:rsidRPr="00072C5D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072C5D" w:rsidRDefault="00D344B4" w:rsidP="00D344B4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Голосовали «ЗА»: </w:t>
      </w:r>
      <w:r w:rsidR="00136CC6" w:rsidRPr="00072C5D">
        <w:rPr>
          <w:sz w:val="28"/>
          <w:szCs w:val="28"/>
        </w:rPr>
        <w:t xml:space="preserve">Уколов В.А., </w:t>
      </w:r>
      <w:r w:rsidR="00E81FBA" w:rsidRPr="00072C5D">
        <w:rPr>
          <w:sz w:val="28"/>
          <w:szCs w:val="28"/>
        </w:rPr>
        <w:t xml:space="preserve">Кадиров И.С., </w:t>
      </w:r>
      <w:r w:rsidR="00136CC6" w:rsidRPr="00072C5D">
        <w:rPr>
          <w:sz w:val="28"/>
          <w:szCs w:val="28"/>
        </w:rPr>
        <w:t xml:space="preserve">Боев С.В., </w:t>
      </w:r>
      <w:r w:rsidR="00E81FBA" w:rsidRPr="00072C5D">
        <w:rPr>
          <w:sz w:val="28"/>
          <w:szCs w:val="28"/>
        </w:rPr>
        <w:t xml:space="preserve">Мисерханов Л.Х., </w:t>
      </w:r>
      <w:r w:rsidRPr="00072C5D">
        <w:rPr>
          <w:sz w:val="28"/>
          <w:szCs w:val="28"/>
        </w:rPr>
        <w:t xml:space="preserve">Айметов Р.Р. </w:t>
      </w:r>
    </w:p>
    <w:p w:rsidR="00AD7182" w:rsidRPr="00072C5D" w:rsidRDefault="00AD7182" w:rsidP="00997F67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«ПРОТИВ»: нет  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«ВОЗДЕРЖАЛСЯ»: нет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Решение принято единогласно.</w:t>
      </w:r>
    </w:p>
    <w:p w:rsidR="00A00A78" w:rsidRPr="00072C5D" w:rsidRDefault="00A00A78" w:rsidP="00AD7182">
      <w:pPr>
        <w:jc w:val="both"/>
        <w:rPr>
          <w:bCs/>
          <w:color w:val="000000"/>
          <w:sz w:val="28"/>
          <w:szCs w:val="28"/>
        </w:rPr>
      </w:pPr>
    </w:p>
    <w:p w:rsidR="00DE5B42" w:rsidRPr="006943D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6943D0">
        <w:rPr>
          <w:sz w:val="28"/>
          <w:szCs w:val="28"/>
        </w:rPr>
        <w:t>Вопрос №2:</w:t>
      </w:r>
      <w:r w:rsidRPr="006943D0">
        <w:rPr>
          <w:b/>
          <w:sz w:val="28"/>
          <w:szCs w:val="28"/>
        </w:rPr>
        <w:t xml:space="preserve"> </w:t>
      </w:r>
      <w:r w:rsidR="00E81FBA" w:rsidRPr="006943D0">
        <w:rPr>
          <w:bCs/>
          <w:color w:val="000000"/>
          <w:sz w:val="28"/>
          <w:szCs w:val="28"/>
          <w:lang w:bidi="ru-RU"/>
        </w:rPr>
        <w:t>О рассмотрении результатов антикоррупционного мониторинга АО «Чеченэнерго» по итогам 2024 года</w:t>
      </w:r>
      <w:r w:rsidRPr="006943D0">
        <w:rPr>
          <w:bCs/>
          <w:color w:val="000000"/>
          <w:sz w:val="28"/>
          <w:szCs w:val="28"/>
          <w:lang w:bidi="ru-RU"/>
        </w:rPr>
        <w:t>.</w:t>
      </w:r>
    </w:p>
    <w:p w:rsidR="00DE5B42" w:rsidRPr="006943D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6943D0">
        <w:rPr>
          <w:bCs/>
          <w:color w:val="000000"/>
          <w:sz w:val="28"/>
          <w:szCs w:val="28"/>
          <w:lang w:bidi="ru-RU"/>
        </w:rPr>
        <w:t>Решение:</w:t>
      </w:r>
    </w:p>
    <w:p w:rsidR="00DE5B42" w:rsidRPr="00DE5B42" w:rsidRDefault="00E4115B" w:rsidP="006943D0">
      <w:pPr>
        <w:tabs>
          <w:tab w:val="left" w:pos="993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E4115B">
        <w:rPr>
          <w:sz w:val="28"/>
          <w:szCs w:val="28"/>
        </w:rPr>
        <w:t>Принять к сведению отчет о результатах антикоррупционного мониторинга АО «Чеченэнерго» по итогам 2024 года согласно приложению</w:t>
      </w:r>
      <w:r w:rsidR="00170CD9">
        <w:rPr>
          <w:sz w:val="28"/>
          <w:szCs w:val="28"/>
        </w:rPr>
        <w:t> </w:t>
      </w:r>
      <w:r w:rsidRPr="00E4115B">
        <w:rPr>
          <w:sz w:val="28"/>
          <w:szCs w:val="28"/>
        </w:rPr>
        <w:t>№</w:t>
      </w:r>
      <w:r w:rsidR="00170CD9">
        <w:rPr>
          <w:sz w:val="28"/>
          <w:szCs w:val="28"/>
        </w:rPr>
        <w:t> </w:t>
      </w:r>
      <w:r w:rsidRPr="00E4115B">
        <w:rPr>
          <w:sz w:val="28"/>
          <w:szCs w:val="28"/>
        </w:rPr>
        <w:t>2 к настоящему решению.</w:t>
      </w:r>
    </w:p>
    <w:p w:rsidR="00DE5B42" w:rsidRPr="00450C76" w:rsidRDefault="00DE5B42" w:rsidP="00DE5B4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E4115B" w:rsidRPr="00E4115B" w:rsidRDefault="00072C5D" w:rsidP="00E4115B">
      <w:pPr>
        <w:jc w:val="both"/>
        <w:rPr>
          <w:sz w:val="28"/>
          <w:szCs w:val="28"/>
        </w:rPr>
      </w:pPr>
      <w:r w:rsidRPr="00136CC6">
        <w:rPr>
          <w:sz w:val="28"/>
          <w:szCs w:val="28"/>
        </w:rPr>
        <w:t xml:space="preserve">Голосовали «ЗА»: </w:t>
      </w:r>
      <w:r w:rsidR="00E4115B" w:rsidRPr="00E4115B">
        <w:rPr>
          <w:sz w:val="28"/>
          <w:szCs w:val="28"/>
        </w:rPr>
        <w:t xml:space="preserve">Уколов В.А., Кадиров И.С., Боев С.В., Мисерханов Л.Х., Айметов Р.Р.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DE5B42" w:rsidRPr="007A3689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D07F37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6943D0" w:rsidRPr="006943D0" w:rsidRDefault="006943D0" w:rsidP="006943D0">
      <w:pPr>
        <w:jc w:val="both"/>
        <w:rPr>
          <w:bCs/>
          <w:color w:val="000000"/>
          <w:sz w:val="28"/>
          <w:szCs w:val="28"/>
          <w:lang w:bidi="ru-RU"/>
        </w:rPr>
      </w:pPr>
      <w:r w:rsidRPr="006943D0">
        <w:rPr>
          <w:sz w:val="28"/>
          <w:szCs w:val="28"/>
        </w:rPr>
        <w:t>Вопрос №3:</w:t>
      </w:r>
      <w:r w:rsidRPr="006943D0">
        <w:rPr>
          <w:b/>
          <w:sz w:val="28"/>
          <w:szCs w:val="28"/>
        </w:rPr>
        <w:t xml:space="preserve"> </w:t>
      </w:r>
      <w:r w:rsidRPr="006943D0">
        <w:rPr>
          <w:bCs/>
          <w:color w:val="000000"/>
          <w:sz w:val="28"/>
          <w:szCs w:val="28"/>
          <w:lang w:bidi="ru-RU"/>
        </w:rPr>
        <w:t>О рассмотрении предложений акционеров АО «Чеченэнерго» по внесению вопросов в повестку дня годового заседания Общего собрания акционеров АО «Чеченэнерго» и по выдвижению кандидатов в Совет директоров и Ревизионную комиссию Общества.</w:t>
      </w:r>
    </w:p>
    <w:p w:rsidR="006943D0" w:rsidRPr="006943D0" w:rsidRDefault="006943D0" w:rsidP="006943D0">
      <w:pPr>
        <w:jc w:val="both"/>
        <w:rPr>
          <w:bCs/>
          <w:color w:val="000000"/>
          <w:sz w:val="28"/>
          <w:szCs w:val="28"/>
          <w:lang w:bidi="ru-RU"/>
        </w:rPr>
      </w:pPr>
      <w:r w:rsidRPr="006943D0">
        <w:rPr>
          <w:bCs/>
          <w:color w:val="000000"/>
          <w:sz w:val="28"/>
          <w:szCs w:val="28"/>
          <w:lang w:bidi="ru-RU"/>
        </w:rPr>
        <w:lastRenderedPageBreak/>
        <w:t>Решение:</w:t>
      </w:r>
    </w:p>
    <w:p w:rsidR="006943D0" w:rsidRDefault="006943D0" w:rsidP="006943D0">
      <w:pPr>
        <w:numPr>
          <w:ilvl w:val="0"/>
          <w:numId w:val="12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Включить в список кандидатур для голосования по выборам в Совет директоров </w:t>
      </w:r>
      <w:r w:rsidRPr="006943D0">
        <w:rPr>
          <w:bCs/>
          <w:sz w:val="28"/>
          <w:szCs w:val="28"/>
        </w:rPr>
        <w:t>АО «Чеченэнерго»</w:t>
      </w:r>
      <w:r w:rsidRPr="006943D0">
        <w:rPr>
          <w:sz w:val="28"/>
          <w:szCs w:val="28"/>
        </w:rPr>
        <w:t xml:space="preserve"> следующих кандидатов:</w:t>
      </w:r>
    </w:p>
    <w:p w:rsidR="00E54B08" w:rsidRPr="006943D0" w:rsidRDefault="00E54B08" w:rsidP="00E54B08">
      <w:pPr>
        <w:tabs>
          <w:tab w:val="left" w:pos="1134"/>
        </w:tabs>
        <w:ind w:left="709" w:right="-6"/>
        <w:jc w:val="both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544"/>
        <w:gridCol w:w="2127"/>
        <w:gridCol w:w="1133"/>
      </w:tblGrid>
      <w:tr w:rsidR="006943D0" w:rsidRPr="006943D0" w:rsidTr="00694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№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Кандидатура, предложенная акционерами 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(-ом) для включения в список для голосования по выборам в Совет директоров 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Должность, место работы кандидата, предложенного акционерами (-ом) для включения в список для голосования по выборам в Совет директоров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Ф.И.О./наименование акционеров 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(-ра),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Количество голосующих акций Общества, принадлежащих акционеру </w:t>
            </w:r>
          </w:p>
          <w:p w:rsidR="006943D0" w:rsidRPr="006943D0" w:rsidRDefault="006943D0" w:rsidP="006943D0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(-ам)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(в процентах)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widowControl w:val="0"/>
              <w:contextualSpacing/>
              <w:rPr>
                <w:sz w:val="26"/>
                <w:szCs w:val="26"/>
              </w:rPr>
            </w:pPr>
            <w:r w:rsidRPr="006943D0">
              <w:rPr>
                <w:bCs/>
                <w:sz w:val="26"/>
                <w:szCs w:val="26"/>
              </w:rPr>
              <w:t>Кадиров Иса Салаудинович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Управляющий директор АО «Чеченэнерго»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6943D0" w:rsidRPr="006943D0" w:rsidRDefault="006943D0" w:rsidP="006943D0">
            <w:pPr>
              <w:widowControl w:val="0"/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 xml:space="preserve">Боев Сергей Владимирович </w:t>
            </w:r>
          </w:p>
        </w:tc>
        <w:tc>
          <w:tcPr>
            <w:tcW w:w="3544" w:type="dxa"/>
          </w:tcPr>
          <w:p w:rsidR="006943D0" w:rsidRPr="006943D0" w:rsidRDefault="006943D0" w:rsidP="006943D0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 xml:space="preserve">Первый заместитель начальника Департамента обеспечения безопасности ПАО «Россети»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widowControl w:val="0"/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Айметов Рустем Рафаэльевич</w:t>
            </w:r>
          </w:p>
        </w:tc>
        <w:tc>
          <w:tcPr>
            <w:tcW w:w="3544" w:type="dxa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Начальник Департамента взаимодействия с клиентами и рынком ПАО «Россети»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Уколов Владимир Анатольевич</w:t>
            </w:r>
          </w:p>
        </w:tc>
        <w:tc>
          <w:tcPr>
            <w:tcW w:w="3544" w:type="dxa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Заместитель главного инженера - главный диспетчер ПАО «Россети»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Мисерханов Лукман Хасанович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Заместитель министра строительства, жилищно-коммунального хозяйства и энергетики Чеченской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 xml:space="preserve">Чеченская Республика </w:t>
            </w:r>
          </w:p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в лице Министерства имущественных и земельных отношений Чеченской Республики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8,67</w:t>
            </w:r>
          </w:p>
        </w:tc>
      </w:tr>
      <w:tr w:rsidR="006943D0" w:rsidRPr="006943D0" w:rsidTr="006943D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Жумаев Лом-Али Нажаевич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ind w:right="-102"/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 xml:space="preserve">Руководитель Секретариата Председателя Правительства Чеченской Республики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 xml:space="preserve">Чеченская Республика </w:t>
            </w:r>
          </w:p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в лице Министерства имущественных и земельных отношений Чеченской Республики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8,67</w:t>
            </w:r>
          </w:p>
        </w:tc>
      </w:tr>
    </w:tbl>
    <w:p w:rsidR="006943D0" w:rsidRPr="006943D0" w:rsidRDefault="006943D0" w:rsidP="006943D0">
      <w:pPr>
        <w:jc w:val="both"/>
        <w:rPr>
          <w:sz w:val="27"/>
          <w:szCs w:val="27"/>
        </w:rPr>
      </w:pPr>
    </w:p>
    <w:p w:rsidR="006943D0" w:rsidRPr="00E54B08" w:rsidRDefault="006943D0" w:rsidP="00E54B08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4B08">
        <w:rPr>
          <w:sz w:val="28"/>
          <w:szCs w:val="28"/>
        </w:rPr>
        <w:lastRenderedPageBreak/>
        <w:t xml:space="preserve">Включить в список кандидатур для голосования по выборам в Ревизионную комиссию </w:t>
      </w:r>
      <w:r w:rsidRPr="00E54B08">
        <w:rPr>
          <w:bCs/>
          <w:sz w:val="28"/>
          <w:szCs w:val="28"/>
        </w:rPr>
        <w:t>АО «Чеченэнерго»</w:t>
      </w:r>
      <w:r w:rsidRPr="00E54B08">
        <w:rPr>
          <w:sz w:val="28"/>
          <w:szCs w:val="28"/>
        </w:rPr>
        <w:t xml:space="preserve"> следующих кандидатов:</w:t>
      </w:r>
    </w:p>
    <w:p w:rsidR="00E54B08" w:rsidRPr="00E54B08" w:rsidRDefault="00E54B08" w:rsidP="00E54B08">
      <w:pPr>
        <w:pStyle w:val="ab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260"/>
        <w:gridCol w:w="2127"/>
        <w:gridCol w:w="1417"/>
      </w:tblGrid>
      <w:tr w:rsidR="006943D0" w:rsidRPr="006943D0" w:rsidTr="00694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Кандидатура, предложенная акционерами 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(-ом) для включения в список для голосования по выборам в Ревизионную комиссию Общества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Должность, место работы кандидата, предложенного акционерами (-ом) для включения в список для голосования по выборам в Ревизионную комиссию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Ф.И.О./наименование акционеров 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(-ра),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 xml:space="preserve">Количество голосующих акций Общества, принадлежащих акционеру 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(-ам)</w:t>
            </w:r>
          </w:p>
          <w:p w:rsidR="006943D0" w:rsidRPr="006943D0" w:rsidRDefault="006943D0" w:rsidP="006943D0">
            <w:pPr>
              <w:jc w:val="both"/>
              <w:rPr>
                <w:b/>
                <w:sz w:val="20"/>
                <w:szCs w:val="20"/>
              </w:rPr>
            </w:pPr>
            <w:r w:rsidRPr="006943D0">
              <w:rPr>
                <w:b/>
                <w:sz w:val="20"/>
                <w:szCs w:val="20"/>
              </w:rPr>
              <w:t>(в процентах)</w:t>
            </w:r>
          </w:p>
        </w:tc>
      </w:tr>
      <w:tr w:rsidR="006943D0" w:rsidRPr="006943D0" w:rsidTr="00694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Ульянов Антон Сергеевич</w:t>
            </w:r>
          </w:p>
        </w:tc>
        <w:tc>
          <w:tcPr>
            <w:tcW w:w="3260" w:type="dxa"/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Директор по внутреннему аудиту - начальник Департамента внутреннего аудита ПАО «Россети»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Волкова Ирина Вадимовна</w:t>
            </w:r>
          </w:p>
        </w:tc>
        <w:tc>
          <w:tcPr>
            <w:tcW w:w="3260" w:type="dxa"/>
            <w:shd w:val="clear" w:color="auto" w:fill="auto"/>
          </w:tcPr>
          <w:p w:rsidR="006943D0" w:rsidRPr="006943D0" w:rsidRDefault="006943D0" w:rsidP="006943D0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Главный эксперт управления корпоративного аудита и контроля ДО Департамента внутреннего аудита ПАО «Россети»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  <w:tr w:rsidR="006943D0" w:rsidRPr="006943D0" w:rsidTr="00694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center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943D0" w:rsidRPr="006943D0" w:rsidRDefault="006943D0" w:rsidP="006943D0">
            <w:pPr>
              <w:contextualSpacing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Юдин Андрей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D0" w:rsidRPr="006943D0" w:rsidRDefault="006943D0" w:rsidP="006943D0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Главный эксперт управления операционного аудита Департамента внутреннего аудита ПАО «Россети»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contextualSpacing/>
              <w:jc w:val="both"/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ПАО «Россети»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D0" w:rsidRPr="006943D0" w:rsidRDefault="006943D0" w:rsidP="006943D0">
            <w:pPr>
              <w:rPr>
                <w:sz w:val="26"/>
                <w:szCs w:val="26"/>
              </w:rPr>
            </w:pPr>
            <w:r w:rsidRPr="006943D0">
              <w:rPr>
                <w:sz w:val="26"/>
                <w:szCs w:val="26"/>
              </w:rPr>
              <w:t>91,33</w:t>
            </w:r>
          </w:p>
        </w:tc>
      </w:tr>
    </w:tbl>
    <w:p w:rsidR="006943D0" w:rsidRPr="00737594" w:rsidRDefault="006943D0" w:rsidP="006943D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Голосовали «ЗА»: Уколов В.А., Кадиров И.С., Боев С.В., Мисерханов Л.Х., Айметов Р.Р. </w:t>
      </w: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«ПРОТИВ»: нет  </w:t>
      </w: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>«ВОЗДЕРЖАЛСЯ»: нет</w:t>
      </w:r>
    </w:p>
    <w:p w:rsidR="006943D0" w:rsidRPr="007A3689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>Решение принято единогласно.</w:t>
      </w:r>
    </w:p>
    <w:p w:rsidR="00B8760A" w:rsidRDefault="00B8760A" w:rsidP="00DA4472">
      <w:pPr>
        <w:jc w:val="both"/>
        <w:rPr>
          <w:bCs/>
          <w:color w:val="000000"/>
          <w:sz w:val="28"/>
          <w:szCs w:val="28"/>
        </w:rPr>
      </w:pPr>
    </w:p>
    <w:p w:rsidR="006943D0" w:rsidRPr="00737594" w:rsidRDefault="006943D0" w:rsidP="006943D0">
      <w:pPr>
        <w:jc w:val="both"/>
        <w:rPr>
          <w:bCs/>
          <w:color w:val="000000"/>
          <w:sz w:val="28"/>
          <w:szCs w:val="28"/>
          <w:lang w:bidi="ru-RU"/>
        </w:rPr>
      </w:pPr>
      <w:r w:rsidRPr="00737594">
        <w:rPr>
          <w:sz w:val="28"/>
          <w:szCs w:val="28"/>
        </w:rPr>
        <w:t>Вопрос №</w:t>
      </w:r>
      <w:r w:rsidR="00737594" w:rsidRPr="00737594">
        <w:rPr>
          <w:sz w:val="28"/>
          <w:szCs w:val="28"/>
        </w:rPr>
        <w:t>4</w:t>
      </w:r>
      <w:r w:rsidRPr="00737594">
        <w:rPr>
          <w:sz w:val="28"/>
          <w:szCs w:val="28"/>
        </w:rPr>
        <w:t>:</w:t>
      </w:r>
      <w:r w:rsidRPr="00737594">
        <w:rPr>
          <w:b/>
          <w:sz w:val="28"/>
          <w:szCs w:val="28"/>
        </w:rPr>
        <w:t xml:space="preserve"> </w:t>
      </w:r>
      <w:r w:rsidR="00737594" w:rsidRPr="00737594">
        <w:rPr>
          <w:bCs/>
          <w:color w:val="000000"/>
          <w:sz w:val="28"/>
          <w:szCs w:val="28"/>
          <w:lang w:bidi="ru-RU"/>
        </w:rPr>
        <w:t>Об определении даты проведения заседания Совета директоров АО «Чеченэнерго» или заочного голосования по рассмотрению вопросов, связанных с подготовкой к проведению годового заседания Общего собрания акционеров АО «Чеченэнерго».</w:t>
      </w:r>
    </w:p>
    <w:p w:rsidR="006943D0" w:rsidRPr="00737594" w:rsidRDefault="006943D0" w:rsidP="006943D0">
      <w:pPr>
        <w:jc w:val="both"/>
        <w:rPr>
          <w:bCs/>
          <w:color w:val="000000"/>
          <w:sz w:val="28"/>
          <w:szCs w:val="28"/>
          <w:lang w:bidi="ru-RU"/>
        </w:rPr>
      </w:pPr>
      <w:r w:rsidRPr="00737594">
        <w:rPr>
          <w:bCs/>
          <w:color w:val="000000"/>
          <w:sz w:val="28"/>
          <w:szCs w:val="28"/>
          <w:lang w:bidi="ru-RU"/>
        </w:rPr>
        <w:t>Решение:</w:t>
      </w:r>
    </w:p>
    <w:p w:rsidR="006943D0" w:rsidRPr="00A52B91" w:rsidRDefault="00737594" w:rsidP="006943D0">
      <w:pPr>
        <w:tabs>
          <w:tab w:val="left" w:pos="993"/>
        </w:tabs>
        <w:ind w:firstLine="709"/>
        <w:contextualSpacing/>
        <w:jc w:val="both"/>
        <w:rPr>
          <w:spacing w:val="-2"/>
          <w:sz w:val="28"/>
          <w:szCs w:val="28"/>
          <w:highlight w:val="yellow"/>
        </w:rPr>
      </w:pPr>
      <w:r w:rsidRPr="00737594">
        <w:rPr>
          <w:sz w:val="28"/>
          <w:szCs w:val="28"/>
        </w:rPr>
        <w:t>Определить дату проведения</w:t>
      </w:r>
      <w:r>
        <w:rPr>
          <w:sz w:val="28"/>
          <w:szCs w:val="28"/>
        </w:rPr>
        <w:t xml:space="preserve"> заседания Совета директоров АО </w:t>
      </w:r>
      <w:r w:rsidRPr="00737594">
        <w:rPr>
          <w:sz w:val="28"/>
          <w:szCs w:val="28"/>
        </w:rPr>
        <w:t>«Чеченэнерго» или заочного голосования по рассмотрению вопросов, связанных с подготовкой к проведению годового заседания Общего собрания акционеров АО «Чеченэнерго» - не позднее 5 мая 2025 года.</w:t>
      </w:r>
    </w:p>
    <w:p w:rsidR="006943D0" w:rsidRPr="00A52B91" w:rsidRDefault="006943D0" w:rsidP="006943D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  <w:highlight w:val="yellow"/>
        </w:rPr>
      </w:pP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Голосовали «ЗА»: Уколов В.А., Кадиров И.С., Боев С.В., Мисерханов Л.Х., Айметов Р.Р. </w:t>
      </w: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«ПРОТИВ»: нет  </w:t>
      </w:r>
    </w:p>
    <w:p w:rsidR="006943D0" w:rsidRPr="00737594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lastRenderedPageBreak/>
        <w:t>«ВОЗДЕРЖАЛСЯ»: нет</w:t>
      </w:r>
    </w:p>
    <w:p w:rsidR="006943D0" w:rsidRPr="007A3689" w:rsidRDefault="006943D0" w:rsidP="006943D0">
      <w:pPr>
        <w:jc w:val="both"/>
        <w:rPr>
          <w:sz w:val="28"/>
          <w:szCs w:val="28"/>
        </w:rPr>
      </w:pPr>
      <w:r w:rsidRPr="00737594">
        <w:rPr>
          <w:sz w:val="28"/>
          <w:szCs w:val="28"/>
        </w:rPr>
        <w:t>Решение принято единогласно.</w:t>
      </w:r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</w:p>
    <w:p w:rsidR="006943D0" w:rsidRDefault="006943D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2123"/>
        <w:gridCol w:w="420"/>
        <w:gridCol w:w="6747"/>
      </w:tblGrid>
      <w:tr w:rsidR="00D07F37" w:rsidRPr="00072C5D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07F37" w:rsidRPr="00072C5D" w:rsidRDefault="00D07F37" w:rsidP="0005058E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072C5D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D07F37" w:rsidRPr="00072C5D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72C5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D07F37" w:rsidRPr="00072C5D" w:rsidRDefault="00DE2815" w:rsidP="00DE2815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E2815">
              <w:rPr>
                <w:sz w:val="28"/>
                <w:szCs w:val="28"/>
              </w:rPr>
              <w:t>Изменения и дополнения в План развития АО</w:t>
            </w:r>
            <w:r>
              <w:rPr>
                <w:sz w:val="28"/>
                <w:szCs w:val="28"/>
              </w:rPr>
              <w:t> </w:t>
            </w:r>
            <w:r w:rsidRPr="00DE2815">
              <w:rPr>
                <w:sz w:val="28"/>
                <w:szCs w:val="28"/>
              </w:rPr>
              <w:t>«Чеченэнерго»</w:t>
            </w:r>
            <w:r w:rsidR="00D07F37" w:rsidRPr="00072C5D">
              <w:rPr>
                <w:bCs/>
                <w:sz w:val="28"/>
                <w:szCs w:val="28"/>
              </w:rPr>
              <w:t>.</w:t>
            </w:r>
          </w:p>
        </w:tc>
      </w:tr>
      <w:tr w:rsidR="00DE2815" w:rsidRPr="00072C5D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E2815" w:rsidRPr="00072C5D" w:rsidRDefault="00DE2815" w:rsidP="003B3B71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E2815" w:rsidRPr="00072C5D" w:rsidRDefault="00DE2815" w:rsidP="003B3B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072C5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47" w:type="dxa"/>
            <w:shd w:val="clear" w:color="auto" w:fill="auto"/>
          </w:tcPr>
          <w:p w:rsidR="00DE2815" w:rsidRPr="00DE2815" w:rsidRDefault="00DE2815" w:rsidP="00DE2815">
            <w:pPr>
              <w:suppressAutoHyphens/>
              <w:ind w:hanging="6"/>
              <w:contextualSpacing/>
              <w:jc w:val="both"/>
              <w:rPr>
                <w:sz w:val="28"/>
                <w:szCs w:val="28"/>
              </w:rPr>
            </w:pPr>
            <w:r w:rsidRPr="00DE2815">
              <w:rPr>
                <w:sz w:val="28"/>
                <w:szCs w:val="28"/>
              </w:rPr>
              <w:t>Отчет о результатах антикоррупционного мониторинга АО «Чеченэнерго» по итогам 2024 года.</w:t>
            </w:r>
          </w:p>
        </w:tc>
      </w:tr>
    </w:tbl>
    <w:p w:rsidR="00D07F37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EE1E74" w:rsidRDefault="00EE1E74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7A3689" w:rsidRDefault="00EE1E74" w:rsidP="00EE1E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директоров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C2462" w:rsidRPr="007A3689">
        <w:rPr>
          <w:sz w:val="28"/>
          <w:szCs w:val="28"/>
        </w:rPr>
        <w:t xml:space="preserve">  И.С. Кадиров</w:t>
      </w:r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365D09">
        <w:rPr>
          <w:sz w:val="28"/>
          <w:szCs w:val="28"/>
        </w:rPr>
        <w:t>Корпоративный секретарь</w:t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</w:r>
      <w:r w:rsidRPr="00365D09">
        <w:rPr>
          <w:sz w:val="28"/>
          <w:szCs w:val="28"/>
        </w:rPr>
        <w:tab/>
        <w:t xml:space="preserve">   Н.С. Канцурова</w:t>
      </w:r>
    </w:p>
    <w:sectPr w:rsidR="005926F8" w:rsidRPr="008D0078" w:rsidSect="00DE2815">
      <w:footerReference w:type="default" r:id="rId8"/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10" w:rsidRDefault="00DB5F10" w:rsidP="00595CEE">
      <w:r>
        <w:separator/>
      </w:r>
    </w:p>
  </w:endnote>
  <w:endnote w:type="continuationSeparator" w:id="0">
    <w:p w:rsidR="00DB5F10" w:rsidRDefault="00DB5F10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10" w:rsidRDefault="00DB5F10" w:rsidP="00595CEE">
      <w:r>
        <w:separator/>
      </w:r>
    </w:p>
  </w:footnote>
  <w:footnote w:type="continuationSeparator" w:id="0">
    <w:p w:rsidR="00DB5F10" w:rsidRDefault="00DB5F10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26"/>
  </w:num>
  <w:num w:numId="9">
    <w:abstractNumId w:val="8"/>
  </w:num>
  <w:num w:numId="10">
    <w:abstractNumId w:val="7"/>
  </w:num>
  <w:num w:numId="11">
    <w:abstractNumId w:val="38"/>
  </w:num>
  <w:num w:numId="12">
    <w:abstractNumId w:val="36"/>
  </w:num>
  <w:num w:numId="13">
    <w:abstractNumId w:val="30"/>
  </w:num>
  <w:num w:numId="14">
    <w:abstractNumId w:val="37"/>
  </w:num>
  <w:num w:numId="15">
    <w:abstractNumId w:val="31"/>
  </w:num>
  <w:num w:numId="16">
    <w:abstractNumId w:val="34"/>
  </w:num>
  <w:num w:numId="17">
    <w:abstractNumId w:val="19"/>
  </w:num>
  <w:num w:numId="18">
    <w:abstractNumId w:val="18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33"/>
  </w:num>
  <w:num w:numId="24">
    <w:abstractNumId w:val="3"/>
  </w:num>
  <w:num w:numId="25">
    <w:abstractNumId w:val="28"/>
  </w:num>
  <w:num w:numId="26">
    <w:abstractNumId w:val="27"/>
  </w:num>
  <w:num w:numId="27">
    <w:abstractNumId w:val="25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5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4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B560C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1536"/>
    <w:rsid w:val="000F214B"/>
    <w:rsid w:val="000F77E3"/>
    <w:rsid w:val="000F7858"/>
    <w:rsid w:val="001028F5"/>
    <w:rsid w:val="00103614"/>
    <w:rsid w:val="0010664E"/>
    <w:rsid w:val="00106C2C"/>
    <w:rsid w:val="001122F0"/>
    <w:rsid w:val="001131EE"/>
    <w:rsid w:val="001164AF"/>
    <w:rsid w:val="00130268"/>
    <w:rsid w:val="00135519"/>
    <w:rsid w:val="001356B8"/>
    <w:rsid w:val="00136CC6"/>
    <w:rsid w:val="00140453"/>
    <w:rsid w:val="001502DC"/>
    <w:rsid w:val="0015135C"/>
    <w:rsid w:val="001538C5"/>
    <w:rsid w:val="001629FC"/>
    <w:rsid w:val="00167CF8"/>
    <w:rsid w:val="00170C7C"/>
    <w:rsid w:val="00170CD9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073F"/>
    <w:rsid w:val="002223A3"/>
    <w:rsid w:val="0022334D"/>
    <w:rsid w:val="002246CC"/>
    <w:rsid w:val="002261D5"/>
    <w:rsid w:val="002331BC"/>
    <w:rsid w:val="00250077"/>
    <w:rsid w:val="002522CA"/>
    <w:rsid w:val="00257B96"/>
    <w:rsid w:val="0026040E"/>
    <w:rsid w:val="00261A1D"/>
    <w:rsid w:val="002628C1"/>
    <w:rsid w:val="0026464A"/>
    <w:rsid w:val="00270CE7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5D09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A746D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4030"/>
    <w:rsid w:val="003D5B27"/>
    <w:rsid w:val="003D7678"/>
    <w:rsid w:val="003E2235"/>
    <w:rsid w:val="003E4129"/>
    <w:rsid w:val="003E542D"/>
    <w:rsid w:val="003E709E"/>
    <w:rsid w:val="003F07E4"/>
    <w:rsid w:val="003F0849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5D8A"/>
    <w:rsid w:val="004E704F"/>
    <w:rsid w:val="004E781A"/>
    <w:rsid w:val="004E7F8A"/>
    <w:rsid w:val="004F0E73"/>
    <w:rsid w:val="004F5EB3"/>
    <w:rsid w:val="0050000A"/>
    <w:rsid w:val="005019A5"/>
    <w:rsid w:val="005019B4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6E90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060E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32BD"/>
    <w:rsid w:val="005B7B93"/>
    <w:rsid w:val="005C2363"/>
    <w:rsid w:val="005D497A"/>
    <w:rsid w:val="005D58CC"/>
    <w:rsid w:val="005E3766"/>
    <w:rsid w:val="005E4AF9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43D0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594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63CB"/>
    <w:rsid w:val="0076750B"/>
    <w:rsid w:val="0077248F"/>
    <w:rsid w:val="007764DE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2A83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4629"/>
    <w:rsid w:val="0088588E"/>
    <w:rsid w:val="00891312"/>
    <w:rsid w:val="008919F9"/>
    <w:rsid w:val="008A64C8"/>
    <w:rsid w:val="008B1DA8"/>
    <w:rsid w:val="008B25F2"/>
    <w:rsid w:val="008B4F41"/>
    <w:rsid w:val="008B5F7B"/>
    <w:rsid w:val="008C2F60"/>
    <w:rsid w:val="008C43E7"/>
    <w:rsid w:val="008C7760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3463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3FC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9F7EE2"/>
    <w:rsid w:val="00A00A78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03C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56792"/>
    <w:rsid w:val="00B56E75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33A28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049B"/>
    <w:rsid w:val="00CB28E2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74DD1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25C7"/>
    <w:rsid w:val="00D94BCA"/>
    <w:rsid w:val="00DA38B8"/>
    <w:rsid w:val="00DA4472"/>
    <w:rsid w:val="00DA4C6E"/>
    <w:rsid w:val="00DA69C0"/>
    <w:rsid w:val="00DA7510"/>
    <w:rsid w:val="00DB5F10"/>
    <w:rsid w:val="00DB7EED"/>
    <w:rsid w:val="00DC6DC3"/>
    <w:rsid w:val="00DC73B6"/>
    <w:rsid w:val="00DC7579"/>
    <w:rsid w:val="00DC7C3F"/>
    <w:rsid w:val="00DD397D"/>
    <w:rsid w:val="00DD4906"/>
    <w:rsid w:val="00DE0B33"/>
    <w:rsid w:val="00DE1799"/>
    <w:rsid w:val="00DE2815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12EF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115B"/>
    <w:rsid w:val="00E421E6"/>
    <w:rsid w:val="00E448D7"/>
    <w:rsid w:val="00E46588"/>
    <w:rsid w:val="00E50C22"/>
    <w:rsid w:val="00E5328C"/>
    <w:rsid w:val="00E549F1"/>
    <w:rsid w:val="00E54B08"/>
    <w:rsid w:val="00E55B01"/>
    <w:rsid w:val="00E6036B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1FBA"/>
    <w:rsid w:val="00E8214E"/>
    <w:rsid w:val="00E82843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4DD0"/>
    <w:rsid w:val="00EC7FA4"/>
    <w:rsid w:val="00ED0CE9"/>
    <w:rsid w:val="00ED4007"/>
    <w:rsid w:val="00ED6F0A"/>
    <w:rsid w:val="00ED773F"/>
    <w:rsid w:val="00EE1E74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1AAC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E3A20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2113D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  <w:style w:type="paragraph" w:styleId="af2">
    <w:name w:val="Normal (Web)"/>
    <w:basedOn w:val="a"/>
    <w:semiHidden/>
    <w:unhideWhenUsed/>
    <w:rsid w:val="00923463"/>
  </w:style>
  <w:style w:type="character" w:styleId="af3">
    <w:name w:val="annotation reference"/>
    <w:basedOn w:val="a0"/>
    <w:semiHidden/>
    <w:unhideWhenUsed/>
    <w:rsid w:val="00DA751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A751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7510"/>
  </w:style>
  <w:style w:type="paragraph" w:styleId="af6">
    <w:name w:val="annotation subject"/>
    <w:basedOn w:val="af4"/>
    <w:next w:val="af4"/>
    <w:link w:val="af7"/>
    <w:semiHidden/>
    <w:unhideWhenUsed/>
    <w:rsid w:val="00DA751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</cp:revision>
  <cp:lastPrinted>2025-01-10T13:39:00Z</cp:lastPrinted>
  <dcterms:created xsi:type="dcterms:W3CDTF">2025-03-06T08:58:00Z</dcterms:created>
  <dcterms:modified xsi:type="dcterms:W3CDTF">2025-03-06T08:58:00Z</dcterms:modified>
</cp:coreProperties>
</file>