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0659DD4C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</w:t>
      </w:r>
      <w:r w:rsidR="00B55BB9">
        <w:rPr>
          <w:b/>
          <w:bCs/>
          <w:sz w:val="28"/>
          <w:szCs w:val="28"/>
        </w:rPr>
        <w:t>3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2D6D4D8C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541BBE">
        <w:rPr>
          <w:sz w:val="28"/>
          <w:szCs w:val="28"/>
        </w:rPr>
        <w:t>05 сентября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372773DA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541BBE" w:rsidRPr="00541BBE">
        <w:rPr>
          <w:sz w:val="28"/>
          <w:szCs w:val="28"/>
        </w:rPr>
        <w:t>05 сентября</w:t>
      </w:r>
      <w:r w:rsidR="00C6237B" w:rsidRPr="00835613">
        <w:rPr>
          <w:sz w:val="28"/>
          <w:szCs w:val="28"/>
        </w:rPr>
        <w:t xml:space="preserve">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2EEE6226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541BBE" w:rsidRPr="00541BBE">
        <w:rPr>
          <w:sz w:val="28"/>
          <w:szCs w:val="28"/>
        </w:rPr>
        <w:t>0</w:t>
      </w:r>
      <w:r w:rsidR="00541BBE">
        <w:rPr>
          <w:sz w:val="28"/>
          <w:szCs w:val="28"/>
        </w:rPr>
        <w:t>8</w:t>
      </w:r>
      <w:r w:rsidR="00541BBE" w:rsidRPr="00541BBE">
        <w:rPr>
          <w:sz w:val="28"/>
          <w:szCs w:val="28"/>
        </w:rPr>
        <w:t xml:space="preserve"> сентября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541BBE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</w:t>
      </w:r>
      <w:r w:rsidRPr="00541BBE">
        <w:rPr>
          <w:bCs/>
          <w:sz w:val="28"/>
          <w:szCs w:val="28"/>
        </w:rPr>
        <w:t xml:space="preserve">Совета директоров:  </w:t>
      </w:r>
    </w:p>
    <w:p w14:paraId="7DD25E9D" w14:textId="77777777" w:rsidR="00541BBE" w:rsidRPr="00541BBE" w:rsidRDefault="00541BBE" w:rsidP="00541BBE">
      <w:pPr>
        <w:ind w:left="1560" w:hanging="1560"/>
        <w:rPr>
          <w:sz w:val="28"/>
          <w:szCs w:val="28"/>
        </w:rPr>
      </w:pPr>
      <w:r w:rsidRPr="00541BBE">
        <w:rPr>
          <w:sz w:val="28"/>
          <w:szCs w:val="28"/>
        </w:rPr>
        <w:t xml:space="preserve">Уколов Владимир Анатольевич </w:t>
      </w:r>
    </w:p>
    <w:p w14:paraId="4B761A85" w14:textId="77777777" w:rsidR="00541BBE" w:rsidRPr="00541BBE" w:rsidRDefault="00541BBE" w:rsidP="00541BBE">
      <w:pPr>
        <w:jc w:val="both"/>
        <w:rPr>
          <w:sz w:val="28"/>
          <w:szCs w:val="28"/>
        </w:rPr>
      </w:pPr>
      <w:r w:rsidRPr="00541BBE">
        <w:rPr>
          <w:sz w:val="28"/>
          <w:szCs w:val="28"/>
        </w:rPr>
        <w:t xml:space="preserve">Боев Сергей Владимирович </w:t>
      </w:r>
    </w:p>
    <w:p w14:paraId="0CE4392F" w14:textId="77777777" w:rsidR="00541BBE" w:rsidRPr="00541BBE" w:rsidRDefault="00541BBE" w:rsidP="00541BBE">
      <w:pPr>
        <w:jc w:val="both"/>
        <w:rPr>
          <w:bCs/>
          <w:sz w:val="28"/>
          <w:szCs w:val="28"/>
        </w:rPr>
      </w:pPr>
      <w:proofErr w:type="spellStart"/>
      <w:r w:rsidRPr="00541BBE">
        <w:rPr>
          <w:sz w:val="28"/>
          <w:szCs w:val="28"/>
        </w:rPr>
        <w:t>Мисерханов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Лукман</w:t>
      </w:r>
      <w:proofErr w:type="spellEnd"/>
      <w:r w:rsidRPr="00541BBE">
        <w:rPr>
          <w:sz w:val="28"/>
          <w:szCs w:val="28"/>
        </w:rPr>
        <w:t xml:space="preserve"> Хасанович</w:t>
      </w:r>
    </w:p>
    <w:p w14:paraId="1F091D23" w14:textId="77777777" w:rsidR="002453E2" w:rsidRPr="00541BBE" w:rsidRDefault="002453E2" w:rsidP="002453E2">
      <w:pPr>
        <w:jc w:val="both"/>
        <w:rPr>
          <w:sz w:val="28"/>
          <w:szCs w:val="28"/>
        </w:rPr>
      </w:pPr>
      <w:proofErr w:type="spellStart"/>
      <w:r w:rsidRPr="00541BBE">
        <w:rPr>
          <w:sz w:val="28"/>
          <w:szCs w:val="28"/>
        </w:rPr>
        <w:t>Кадиров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Иса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Салаудинович</w:t>
      </w:r>
      <w:proofErr w:type="spellEnd"/>
      <w:r w:rsidRPr="00541BBE">
        <w:rPr>
          <w:sz w:val="28"/>
          <w:szCs w:val="28"/>
        </w:rPr>
        <w:t xml:space="preserve"> </w:t>
      </w:r>
    </w:p>
    <w:p w14:paraId="7A754912" w14:textId="77777777" w:rsidR="002453E2" w:rsidRPr="008F7AB6" w:rsidRDefault="002453E2" w:rsidP="002453E2">
      <w:pPr>
        <w:ind w:left="1560" w:hanging="1560"/>
        <w:rPr>
          <w:sz w:val="28"/>
          <w:szCs w:val="28"/>
        </w:rPr>
      </w:pPr>
      <w:r w:rsidRPr="00541BBE">
        <w:rPr>
          <w:sz w:val="28"/>
          <w:szCs w:val="28"/>
        </w:rPr>
        <w:t xml:space="preserve">Айметов Рустем </w:t>
      </w:r>
      <w:proofErr w:type="spellStart"/>
      <w:r w:rsidRPr="00541BBE">
        <w:rPr>
          <w:sz w:val="28"/>
          <w:szCs w:val="28"/>
        </w:rPr>
        <w:t>Рафаэльевич</w:t>
      </w:r>
      <w:proofErr w:type="spellEnd"/>
      <w:r w:rsidRPr="008F7AB6">
        <w:rPr>
          <w:sz w:val="28"/>
          <w:szCs w:val="28"/>
        </w:rPr>
        <w:t xml:space="preserve"> </w:t>
      </w:r>
    </w:p>
    <w:p w14:paraId="24915E8F" w14:textId="77777777" w:rsidR="001F61CC" w:rsidRPr="00BC3086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541BBE" w:rsidRDefault="001F61CC" w:rsidP="001F61CC">
      <w:pPr>
        <w:jc w:val="both"/>
        <w:rPr>
          <w:bCs/>
          <w:sz w:val="28"/>
          <w:szCs w:val="28"/>
        </w:rPr>
      </w:pPr>
      <w:r w:rsidRPr="00541BBE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541BBE">
        <w:rPr>
          <w:sz w:val="28"/>
          <w:szCs w:val="28"/>
        </w:rPr>
        <w:t xml:space="preserve">Жумаев </w:t>
      </w:r>
      <w:proofErr w:type="gramStart"/>
      <w:r w:rsidRPr="00541BBE">
        <w:rPr>
          <w:sz w:val="28"/>
          <w:szCs w:val="28"/>
        </w:rPr>
        <w:t>Лом-Али</w:t>
      </w:r>
      <w:proofErr w:type="gram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Нажаевич</w:t>
      </w:r>
      <w:proofErr w:type="spellEnd"/>
      <w:r w:rsidRPr="00541BBE">
        <w:rPr>
          <w:sz w:val="28"/>
          <w:szCs w:val="28"/>
        </w:rPr>
        <w:t>.</w:t>
      </w:r>
    </w:p>
    <w:p w14:paraId="52B29B9F" w14:textId="77777777" w:rsidR="001F61CC" w:rsidRPr="002453E2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2453E2">
        <w:rPr>
          <w:sz w:val="28"/>
          <w:szCs w:val="28"/>
        </w:rPr>
        <w:t>Кворум имеется.</w:t>
      </w: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DF4257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36E439F7" w14:textId="0B90F387" w:rsidR="004F2C64" w:rsidRPr="004F2C64" w:rsidRDefault="00E66848" w:rsidP="004F2C6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E66848">
        <w:rPr>
          <w:bCs/>
          <w:sz w:val="28"/>
          <w:szCs w:val="28"/>
        </w:rPr>
        <w:t>О рассмотрении отчета единоличного исполнительного органа АО «Чеченэнерго» о выполнении во 2 квартале 2025 года решений, принятых Советом директоров АО «Чеченэнерго».</w:t>
      </w:r>
    </w:p>
    <w:p w14:paraId="01C0F7CD" w14:textId="149D7B31" w:rsidR="004F2C64" w:rsidRPr="00E66848" w:rsidRDefault="00E66848" w:rsidP="004F2C64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E66848">
        <w:rPr>
          <w:bCs/>
          <w:sz w:val="28"/>
          <w:szCs w:val="28"/>
        </w:rPr>
        <w:t>Об утверждении ключевых показателей эффективности и функциональных ключевых показателей эффективности руководящего состава АО «Чеченэнерго» на 2025-2027 годы</w:t>
      </w:r>
      <w:r w:rsidR="004F2C64" w:rsidRPr="004F2C64">
        <w:rPr>
          <w:bCs/>
          <w:sz w:val="28"/>
          <w:szCs w:val="28"/>
        </w:rPr>
        <w:t>.</w:t>
      </w:r>
    </w:p>
    <w:p w14:paraId="788BD459" w14:textId="77777777" w:rsidR="00E66848" w:rsidRPr="004F2C64" w:rsidRDefault="00E66848" w:rsidP="00E66848">
      <w:pPr>
        <w:pStyle w:val="ab"/>
        <w:ind w:left="709"/>
        <w:jc w:val="both"/>
        <w:rPr>
          <w:sz w:val="28"/>
          <w:szCs w:val="28"/>
        </w:rPr>
      </w:pPr>
    </w:p>
    <w:p w14:paraId="6F9E1613" w14:textId="6B0EC466" w:rsidR="001F61CC" w:rsidRPr="008F7AB6" w:rsidRDefault="001F61CC" w:rsidP="001F61CC">
      <w:pPr>
        <w:contextualSpacing/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lastRenderedPageBreak/>
        <w:t>Итоги голосования и решени</w:t>
      </w:r>
      <w:r w:rsidR="00DF4257">
        <w:rPr>
          <w:bCs/>
          <w:sz w:val="28"/>
          <w:szCs w:val="28"/>
        </w:rPr>
        <w:t>я</w:t>
      </w:r>
      <w:r w:rsidRPr="008F7AB6">
        <w:rPr>
          <w:bCs/>
          <w:sz w:val="28"/>
          <w:szCs w:val="28"/>
        </w:rPr>
        <w:t>, принят</w:t>
      </w:r>
      <w:r w:rsidR="00DF4257">
        <w:rPr>
          <w:bCs/>
          <w:sz w:val="28"/>
          <w:szCs w:val="28"/>
        </w:rPr>
        <w:t>ы</w:t>
      </w:r>
      <w:r w:rsidRPr="008F7AB6">
        <w:rPr>
          <w:bCs/>
          <w:sz w:val="28"/>
          <w:szCs w:val="28"/>
        </w:rPr>
        <w:t>е по вопрос</w:t>
      </w:r>
      <w:r w:rsidR="00DF4257">
        <w:rPr>
          <w:bCs/>
          <w:sz w:val="28"/>
          <w:szCs w:val="28"/>
        </w:rPr>
        <w:t>ам</w:t>
      </w:r>
      <w:r w:rsidRPr="008F7AB6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8F7AB6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4B5638F9" w14:textId="6FED196E" w:rsidR="00D67258" w:rsidRPr="005631C6" w:rsidRDefault="00551CB1" w:rsidP="00D67258">
      <w:pPr>
        <w:widowControl w:val="0"/>
        <w:jc w:val="both"/>
        <w:rPr>
          <w:b/>
          <w:bCs/>
          <w:sz w:val="28"/>
          <w:szCs w:val="28"/>
        </w:rPr>
      </w:pPr>
      <w:r w:rsidRPr="005631C6">
        <w:rPr>
          <w:b/>
          <w:sz w:val="28"/>
          <w:szCs w:val="28"/>
        </w:rPr>
        <w:t xml:space="preserve">Вопрос: </w:t>
      </w:r>
      <w:r w:rsidR="00D67258" w:rsidRPr="005631C6">
        <w:rPr>
          <w:sz w:val="28"/>
          <w:szCs w:val="28"/>
        </w:rPr>
        <w:t xml:space="preserve">1. </w:t>
      </w:r>
      <w:r w:rsidR="00E66848" w:rsidRPr="00E66848">
        <w:rPr>
          <w:bCs/>
          <w:sz w:val="28"/>
          <w:szCs w:val="28"/>
        </w:rPr>
        <w:t>О рассмотрении отчета единоличного исполнительного органа АО «Чеченэнерго» о выполнении во 2 квартале 2025 года решений, принятых Советом директоров АО «Чеченэнерго»</w:t>
      </w:r>
      <w:r w:rsidR="004F2C64" w:rsidRPr="005631C6">
        <w:rPr>
          <w:bCs/>
          <w:sz w:val="28"/>
          <w:szCs w:val="28"/>
        </w:rPr>
        <w:t>.</w:t>
      </w:r>
    </w:p>
    <w:p w14:paraId="45D487B1" w14:textId="77777777" w:rsidR="00D67258" w:rsidRPr="005631C6" w:rsidRDefault="00D67258" w:rsidP="00D67258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5631C6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1571B252" w14:textId="2549C63F" w:rsidR="004F2C64" w:rsidRPr="004F2C64" w:rsidRDefault="004F2C64" w:rsidP="00E66848">
      <w:pPr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4F2C64">
        <w:rPr>
          <w:sz w:val="28"/>
          <w:szCs w:val="28"/>
        </w:rPr>
        <w:t xml:space="preserve">1.1. </w:t>
      </w:r>
      <w:r w:rsidR="00E66848" w:rsidRPr="00E66848">
        <w:rPr>
          <w:sz w:val="28"/>
          <w:szCs w:val="28"/>
        </w:rPr>
        <w:t xml:space="preserve">Принять к сведению отчет единоличного исполнительного органа АО «Чеченэнерго» о выполнении во 2 квартале 2025 года решений, принятых Советом директоров АО «Чеченэнерго», в соответствии с приложением </w:t>
      </w:r>
      <w:r w:rsidR="00E66848" w:rsidRPr="00E66848">
        <w:rPr>
          <w:bCs/>
          <w:sz w:val="28"/>
          <w:szCs w:val="28"/>
        </w:rPr>
        <w:t>№ </w:t>
      </w:r>
      <w:r w:rsidR="00E66848" w:rsidRPr="00E66848">
        <w:rPr>
          <w:sz w:val="28"/>
          <w:szCs w:val="28"/>
        </w:rPr>
        <w:t>1 к настоящему решению</w:t>
      </w:r>
      <w:r w:rsidRPr="004F2C64">
        <w:rPr>
          <w:sz w:val="28"/>
          <w:szCs w:val="28"/>
        </w:rPr>
        <w:t>.</w:t>
      </w:r>
    </w:p>
    <w:p w14:paraId="59FD59F8" w14:textId="77777777" w:rsidR="00FE75FC" w:rsidRPr="005631C6" w:rsidRDefault="00FE75FC" w:rsidP="001F61CC">
      <w:pPr>
        <w:tabs>
          <w:tab w:val="num" w:pos="360"/>
        </w:tabs>
        <w:jc w:val="both"/>
        <w:rPr>
          <w:sz w:val="28"/>
          <w:szCs w:val="28"/>
          <w:highlight w:val="yellow"/>
        </w:rPr>
      </w:pPr>
    </w:p>
    <w:p w14:paraId="16FCF41B" w14:textId="7C2F78D1" w:rsidR="001F61CC" w:rsidRPr="005631C6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541BBE">
        <w:rPr>
          <w:sz w:val="28"/>
          <w:szCs w:val="28"/>
        </w:rPr>
        <w:t xml:space="preserve">Голосовали «ЗА»: </w:t>
      </w:r>
      <w:r w:rsidR="00BC3086" w:rsidRPr="00541BBE">
        <w:rPr>
          <w:sz w:val="28"/>
          <w:szCs w:val="28"/>
        </w:rPr>
        <w:t xml:space="preserve">Уколов В.А., Боев С.В., </w:t>
      </w:r>
      <w:proofErr w:type="spellStart"/>
      <w:r w:rsidR="00541BBE" w:rsidRPr="00541BBE">
        <w:rPr>
          <w:sz w:val="28"/>
          <w:szCs w:val="28"/>
        </w:rPr>
        <w:t>Мисерханов</w:t>
      </w:r>
      <w:proofErr w:type="spellEnd"/>
      <w:r w:rsidR="00541BBE" w:rsidRPr="00541BBE">
        <w:rPr>
          <w:sz w:val="28"/>
          <w:szCs w:val="28"/>
        </w:rPr>
        <w:t xml:space="preserve"> Л.Х., </w:t>
      </w:r>
      <w:proofErr w:type="spellStart"/>
      <w:r w:rsidR="00541BBE" w:rsidRPr="00541BBE">
        <w:rPr>
          <w:sz w:val="28"/>
          <w:szCs w:val="28"/>
        </w:rPr>
        <w:t>Кадиров</w:t>
      </w:r>
      <w:proofErr w:type="spellEnd"/>
      <w:r w:rsidR="00541BBE" w:rsidRPr="00541BBE">
        <w:rPr>
          <w:sz w:val="28"/>
          <w:szCs w:val="28"/>
        </w:rPr>
        <w:t xml:space="preserve"> И.С., </w:t>
      </w:r>
      <w:r w:rsidR="005631C6" w:rsidRPr="00541BBE">
        <w:rPr>
          <w:sz w:val="28"/>
          <w:szCs w:val="28"/>
        </w:rPr>
        <w:t>Айметов Р.Р.</w:t>
      </w:r>
      <w:r w:rsidR="005631C6" w:rsidRPr="005631C6">
        <w:rPr>
          <w:sz w:val="28"/>
          <w:szCs w:val="28"/>
        </w:rPr>
        <w:t xml:space="preserve"> </w:t>
      </w:r>
    </w:p>
    <w:p w14:paraId="012D77AB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 xml:space="preserve">«ПРОТИВ»: нет  </w:t>
      </w:r>
    </w:p>
    <w:p w14:paraId="48549604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«ВОЗДЕРЖАЛСЯ»: нет</w:t>
      </w:r>
    </w:p>
    <w:p w14:paraId="700BE873" w14:textId="77777777" w:rsidR="001F61CC" w:rsidRPr="005631C6" w:rsidRDefault="001F61CC" w:rsidP="001F61CC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Решение принято единогласно.</w:t>
      </w:r>
    </w:p>
    <w:p w14:paraId="13E176A5" w14:textId="77777777" w:rsidR="005C4F7C" w:rsidRPr="005631C6" w:rsidRDefault="005C4F7C" w:rsidP="00E71130">
      <w:pPr>
        <w:jc w:val="both"/>
        <w:rPr>
          <w:sz w:val="28"/>
          <w:szCs w:val="28"/>
        </w:rPr>
      </w:pPr>
    </w:p>
    <w:p w14:paraId="51D6CE2C" w14:textId="02BBE220" w:rsidR="00041022" w:rsidRPr="005631C6" w:rsidRDefault="00041022" w:rsidP="00041022">
      <w:pPr>
        <w:widowControl w:val="0"/>
        <w:jc w:val="both"/>
        <w:rPr>
          <w:b/>
          <w:bCs/>
          <w:sz w:val="28"/>
          <w:szCs w:val="28"/>
        </w:rPr>
      </w:pPr>
      <w:r w:rsidRPr="005631C6">
        <w:rPr>
          <w:b/>
          <w:sz w:val="28"/>
          <w:szCs w:val="28"/>
        </w:rPr>
        <w:t xml:space="preserve">Вопрос: </w:t>
      </w:r>
      <w:r w:rsidRPr="005631C6">
        <w:rPr>
          <w:sz w:val="28"/>
          <w:szCs w:val="28"/>
        </w:rPr>
        <w:t xml:space="preserve">2. </w:t>
      </w:r>
      <w:r w:rsidR="000310B1" w:rsidRPr="000310B1">
        <w:rPr>
          <w:bCs/>
          <w:sz w:val="28"/>
          <w:szCs w:val="28"/>
        </w:rPr>
        <w:t>Об утверждении ключевых показателей эффективности и функциональных ключевых показателей эффективности руководящего состава АО «Чеченэнерго» на 2025-2027 годы</w:t>
      </w:r>
      <w:r w:rsidR="005631C6" w:rsidRPr="005631C6">
        <w:rPr>
          <w:bCs/>
          <w:sz w:val="28"/>
          <w:szCs w:val="28"/>
        </w:rPr>
        <w:t>.</w:t>
      </w:r>
    </w:p>
    <w:p w14:paraId="38B041E8" w14:textId="77777777" w:rsidR="00041022" w:rsidRPr="007B65FD" w:rsidRDefault="00041022" w:rsidP="00041022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7B65FD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521874B2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2.1. Утвердить ключевые показатели эффективности и показатели депремирования АО «Чеченэнерго», их целевые и пороговые значения на 2025, 2026 и 2027 годы согласно приложению № 2 к настоящему решению.</w:t>
      </w:r>
    </w:p>
    <w:p w14:paraId="0F41C0AF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2.2. Утвердить функциональные ключевые показатели эффективности АО «Чеченэнерго», их целевые значения на 2025, 2026 и 2027 годы согласно приложению № 3 к настоящему решению.</w:t>
      </w:r>
    </w:p>
    <w:p w14:paraId="6889C241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2.3. Утвердить Порядок расчета ключевых показателей эффективности и функциональных ключевых показателей эффективности руководящего состава АО «Чеченэнерго» согласно приложению № 4 к настоящему решению, распространив его действие, начиная с 01.01.2025.</w:t>
      </w:r>
    </w:p>
    <w:p w14:paraId="07EE18CD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2.4. Утвердить промежуточные целевые значения ключевых показателей эффективности и функциональных ключевых показателей эффективности, промежуточные пороговые значения показателей депремирования АО «Чеченэнерго» на 2025 год нарастающим итогом согласно приложению № 5 к настоящему решению.</w:t>
      </w:r>
    </w:p>
    <w:p w14:paraId="543A1423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2.5. Утвердить минимальные и предельные значения ключевых показателей эффективности и функциональных ключевых показателей эффективности АО «Чеченэнерго» на 2025 год, которые учитываются при рассмотрении вопросов выплаты вознаграждения руководящему составу АО «Чеченэнерго», согласно приложению № 6 к настоящему решению.</w:t>
      </w:r>
    </w:p>
    <w:p w14:paraId="53236E3C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 xml:space="preserve">2.6. Менеджменту АО «Чеченэнерго» обеспечить мониторинг достижения годовых целевых значений ключевых показателей эффективности и функциональных ключевых показателей эффективности, </w:t>
      </w:r>
      <w:r w:rsidRPr="007B65FD">
        <w:rPr>
          <w:sz w:val="28"/>
          <w:szCs w:val="28"/>
        </w:rPr>
        <w:lastRenderedPageBreak/>
        <w:t>пороговых значений показателей депремирования с учетом положений и сроков, утвержденных Порядком расчета ключевых показателей эффективности и функциональных ключевых показателей эффективности руководящего состава АО «Чеченэнерго».</w:t>
      </w:r>
    </w:p>
    <w:p w14:paraId="1148E6BD" w14:textId="77777777" w:rsidR="007B65FD" w:rsidRPr="007B65FD" w:rsidRDefault="007B65FD" w:rsidP="007B65FD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B65FD">
        <w:rPr>
          <w:sz w:val="28"/>
          <w:szCs w:val="28"/>
        </w:rPr>
        <w:t>2.7. Признать утратившим силу Порядок расчета ключевых показателей эффективности и функциональных ключевых показателей эффективности руководящего состава АО «Чеченэнерго», утвержденный решением Совета директоров АО «Чеченэнерго» от 15.12.2023 (протокол от 15.12.2023 № 318), в редакции решения Совета директоров АО «Чеченэнерго» от 22.11.2024 (протокол от 22.11.2024 № 348), с 01.01.2025</w:t>
      </w:r>
      <w:r w:rsidRPr="007B65FD">
        <w:rPr>
          <w:sz w:val="28"/>
          <w:szCs w:val="28"/>
          <w:vertAlign w:val="superscript"/>
        </w:rPr>
        <w:footnoteReference w:id="1"/>
      </w:r>
      <w:r w:rsidRPr="007B65FD">
        <w:rPr>
          <w:sz w:val="28"/>
          <w:szCs w:val="28"/>
        </w:rPr>
        <w:t>.</w:t>
      </w:r>
    </w:p>
    <w:p w14:paraId="52CF8294" w14:textId="77777777" w:rsidR="00041022" w:rsidRPr="007B65FD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2D2D780E" w14:textId="77777777" w:rsidR="00541BBE" w:rsidRPr="005631C6" w:rsidRDefault="00541BBE" w:rsidP="00541BBE">
      <w:pPr>
        <w:tabs>
          <w:tab w:val="num" w:pos="360"/>
        </w:tabs>
        <w:jc w:val="both"/>
        <w:rPr>
          <w:sz w:val="28"/>
          <w:szCs w:val="28"/>
        </w:rPr>
      </w:pPr>
      <w:r w:rsidRPr="00541BBE">
        <w:rPr>
          <w:sz w:val="28"/>
          <w:szCs w:val="28"/>
        </w:rPr>
        <w:t xml:space="preserve">Голосовали «ЗА»: Уколов В.А., Боев С.В., </w:t>
      </w:r>
      <w:proofErr w:type="spellStart"/>
      <w:r w:rsidRPr="00541BBE">
        <w:rPr>
          <w:sz w:val="28"/>
          <w:szCs w:val="28"/>
        </w:rPr>
        <w:t>Мисерханов</w:t>
      </w:r>
      <w:proofErr w:type="spellEnd"/>
      <w:r w:rsidRPr="00541BBE">
        <w:rPr>
          <w:sz w:val="28"/>
          <w:szCs w:val="28"/>
        </w:rPr>
        <w:t xml:space="preserve"> Л.Х., </w:t>
      </w:r>
      <w:proofErr w:type="spellStart"/>
      <w:r w:rsidRPr="00541BBE">
        <w:rPr>
          <w:sz w:val="28"/>
          <w:szCs w:val="28"/>
        </w:rPr>
        <w:t>Кадиров</w:t>
      </w:r>
      <w:proofErr w:type="spellEnd"/>
      <w:r w:rsidRPr="00541BBE">
        <w:rPr>
          <w:sz w:val="28"/>
          <w:szCs w:val="28"/>
        </w:rPr>
        <w:t xml:space="preserve"> И.С., Айметов Р.Р.</w:t>
      </w:r>
      <w:r w:rsidRPr="005631C6">
        <w:rPr>
          <w:sz w:val="28"/>
          <w:szCs w:val="28"/>
        </w:rPr>
        <w:t xml:space="preserve"> </w:t>
      </w:r>
    </w:p>
    <w:p w14:paraId="62162EBA" w14:textId="1CE067C1" w:rsidR="00041022" w:rsidRPr="005631C6" w:rsidRDefault="00041022" w:rsidP="00541BBE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 xml:space="preserve">«ПРОТИВ»: нет  </w:t>
      </w:r>
    </w:p>
    <w:p w14:paraId="080B7675" w14:textId="77777777" w:rsidR="00041022" w:rsidRPr="005631C6" w:rsidRDefault="00041022" w:rsidP="00041022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«ВОЗДЕРЖАЛСЯ»: нет</w:t>
      </w:r>
    </w:p>
    <w:p w14:paraId="3ACC14A9" w14:textId="77777777" w:rsidR="00041022" w:rsidRPr="005631C6" w:rsidRDefault="00041022" w:rsidP="00041022">
      <w:pPr>
        <w:jc w:val="both"/>
        <w:rPr>
          <w:sz w:val="28"/>
          <w:szCs w:val="28"/>
        </w:rPr>
      </w:pPr>
      <w:r w:rsidRPr="005631C6">
        <w:rPr>
          <w:sz w:val="28"/>
          <w:szCs w:val="28"/>
        </w:rPr>
        <w:t>Решение принято единогласно.</w:t>
      </w:r>
    </w:p>
    <w:p w14:paraId="22A7BB48" w14:textId="709CFB37" w:rsidR="00551CB1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55401555" w14:textId="7412A37D" w:rsidR="005631C6" w:rsidRPr="008F7AB6" w:rsidRDefault="005631C6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763"/>
      </w:tblGrid>
      <w:tr w:rsidR="001F61CC" w:rsidRPr="00BC3086" w14:paraId="2174832C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7C88D4E" w14:textId="77777777" w:rsidR="001F61CC" w:rsidRPr="00BC3086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BC3086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14:paraId="03E19C24" w14:textId="77777777" w:rsidR="001F61CC" w:rsidRPr="00BC3086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3086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63" w:type="dxa"/>
            <w:shd w:val="clear" w:color="auto" w:fill="auto"/>
          </w:tcPr>
          <w:p w14:paraId="012FCA67" w14:textId="3753D686" w:rsidR="001F61CC" w:rsidRPr="00BC3086" w:rsidRDefault="00BC6C66" w:rsidP="00BC6C66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="00DF1E84" w:rsidRPr="00DF1E84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выполнении во 2 квартале 2025 года решений, принятых Советом директоров АО «Чеченэнерго»</w:t>
            </w:r>
            <w:r w:rsidR="001F61CC" w:rsidRPr="00BC3086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041022" w:rsidRPr="0042317E" w14:paraId="7D7CC1B6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7B5336F6" w14:textId="77777777" w:rsidR="00041022" w:rsidRPr="00BC3086" w:rsidRDefault="00041022" w:rsidP="00FA2145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708456" w14:textId="10C3F461" w:rsidR="00041022" w:rsidRPr="0042317E" w:rsidRDefault="00FC67BB" w:rsidP="00041022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2</w:t>
            </w:r>
            <w:r w:rsidR="00041022" w:rsidRPr="0042317E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7191B294" w14:textId="69072110" w:rsidR="00041022" w:rsidRPr="0042317E" w:rsidRDefault="00BC6C66" w:rsidP="00BC6C66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bCs/>
                <w:iCs/>
                <w:sz w:val="28"/>
                <w:szCs w:val="28"/>
                <w:lang w:bidi="ru-RU"/>
              </w:rPr>
              <w:t>Ключевые показатели эффективности и показатели депремирования АО «Чеченэнерго», их целевые и пороговые значения на 2025, 2026 и 2027 годы</w:t>
            </w:r>
            <w:r w:rsidR="00041022" w:rsidRPr="0042317E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42317E" w14:paraId="2E7A3B12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75BF5AB7" w14:textId="77777777" w:rsidR="00BC6C66" w:rsidRPr="0042317E" w:rsidRDefault="00BC6C66" w:rsidP="00524040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082580" w14:textId="3FBBA9E4" w:rsidR="00BC6C66" w:rsidRPr="0042317E" w:rsidRDefault="00BC6C66" w:rsidP="00BC6C6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763" w:type="dxa"/>
            <w:shd w:val="clear" w:color="auto" w:fill="auto"/>
          </w:tcPr>
          <w:p w14:paraId="589385A0" w14:textId="07CAE949" w:rsidR="00BC6C66" w:rsidRPr="0042317E" w:rsidRDefault="00B874EB" w:rsidP="00B874EB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sz w:val="28"/>
                <w:szCs w:val="28"/>
              </w:rPr>
              <w:t>Функциональные ключевые показатели эффективности АО «Чеченэнерго», их целевые значения на 2025, 2026 и 2027 годы</w:t>
            </w:r>
            <w:r w:rsidR="00BC6C66" w:rsidRPr="0042317E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874EB" w:rsidRPr="0042317E" w14:paraId="2E185685" w14:textId="77777777" w:rsidTr="0084053B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6A325AF" w14:textId="77777777" w:rsidR="00B874EB" w:rsidRPr="0042317E" w:rsidRDefault="00B874EB" w:rsidP="0084053B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E95DC1" w14:textId="0DBF9FB4" w:rsidR="00B874EB" w:rsidRPr="0042317E" w:rsidRDefault="00B874EB" w:rsidP="00B874EB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763" w:type="dxa"/>
            <w:shd w:val="clear" w:color="auto" w:fill="auto"/>
          </w:tcPr>
          <w:p w14:paraId="12BE6AEA" w14:textId="77777777" w:rsidR="00B874EB" w:rsidRPr="0042317E" w:rsidRDefault="00B874EB" w:rsidP="0084053B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bCs/>
                <w:iCs/>
                <w:sz w:val="28"/>
                <w:szCs w:val="28"/>
                <w:lang w:bidi="ru-RU"/>
              </w:rPr>
              <w:t>Порядок расчета ключевых показателей эффективности и функциональных ключевых показателей эффективности руководящего состава АО «Чеченэнерго».</w:t>
            </w:r>
          </w:p>
        </w:tc>
      </w:tr>
      <w:tr w:rsidR="00BC6C66" w:rsidRPr="0042317E" w14:paraId="07B4D077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67C55228" w14:textId="77777777" w:rsidR="00BC6C66" w:rsidRPr="0042317E" w:rsidRDefault="00BC6C66" w:rsidP="00377934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EDB9AD" w14:textId="67A5E2CB" w:rsidR="00BC6C66" w:rsidRPr="0042317E" w:rsidRDefault="00B874EB" w:rsidP="00B874EB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5</w:t>
            </w:r>
            <w:r w:rsidR="00BC6C66" w:rsidRPr="0042317E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15F8DFF7" w14:textId="1B175A95" w:rsidR="00BC6C66" w:rsidRPr="0042317E" w:rsidRDefault="00B874EB" w:rsidP="00B874EB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bCs/>
                <w:iCs/>
                <w:sz w:val="28"/>
                <w:szCs w:val="28"/>
                <w:lang w:bidi="ru-RU"/>
              </w:rPr>
              <w:t>Промежуточные целевые значения ключевых показателей эффективности и функциональных ключевых показателей эффективности, промежуточные пороговые значения показателей депремирования АО «Чеченэнерго» на 2025 год нарастающим итогом</w:t>
            </w:r>
            <w:r w:rsidR="00BC6C66" w:rsidRPr="0042317E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42317E" w14:paraId="3AF27D5E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34683D18" w14:textId="77777777" w:rsidR="00BC6C66" w:rsidRPr="0042317E" w:rsidRDefault="00BC6C66" w:rsidP="00747884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FC91D2" w14:textId="27FE7B9B" w:rsidR="00BC6C66" w:rsidRPr="0042317E" w:rsidRDefault="00F243F6" w:rsidP="00F243F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6</w:t>
            </w:r>
            <w:r w:rsidR="00BC6C66" w:rsidRPr="0042317E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7D72DF6E" w14:textId="587B929A" w:rsidR="00BC6C66" w:rsidRPr="0042317E" w:rsidRDefault="00F243F6" w:rsidP="00F243F6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bCs/>
                <w:iCs/>
                <w:sz w:val="28"/>
                <w:szCs w:val="28"/>
                <w:lang w:bidi="ru-RU"/>
              </w:rPr>
              <w:t>Минимальные и предельные значения ключевых показателей эффективности и функциональных ключевых показателей эффективности АО «Чеченэнерго» на 2025 год, которые учитываются при рассмотрении вопросов выплаты вознаграждения руководящему составу АО «Чеченэнерго»</w:t>
            </w:r>
            <w:r w:rsidR="00BC6C66" w:rsidRPr="0042317E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8F7AB6" w14:paraId="6135ECDF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6667BB3" w14:textId="77777777" w:rsidR="00BC6C66" w:rsidRPr="0042317E" w:rsidRDefault="00BC6C66" w:rsidP="004371FC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A43A98" w14:textId="797D52C8" w:rsidR="00BC6C66" w:rsidRPr="0042317E" w:rsidRDefault="00F243F6" w:rsidP="00F243F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2317E">
              <w:rPr>
                <w:rFonts w:eastAsia="Calibri"/>
                <w:bCs/>
                <w:sz w:val="28"/>
                <w:szCs w:val="28"/>
              </w:rPr>
              <w:t>7</w:t>
            </w:r>
            <w:r w:rsidR="00BC6C66" w:rsidRPr="0042317E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5B68DEBD" w14:textId="77777777" w:rsidR="00BC6C66" w:rsidRPr="008F7AB6" w:rsidRDefault="00BC6C66" w:rsidP="004371F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42317E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  <w:bookmarkStart w:id="0" w:name="_GoBack"/>
            <w:bookmarkEnd w:id="0"/>
          </w:p>
        </w:tc>
      </w:tr>
    </w:tbl>
    <w:p w14:paraId="198CAD5F" w14:textId="6CC81848" w:rsidR="0035255C" w:rsidRPr="003458D6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0E877C68" w:rsidR="002E160A" w:rsidRPr="003458D6" w:rsidRDefault="002E160A" w:rsidP="001F61CC">
      <w:pPr>
        <w:contextualSpacing/>
        <w:jc w:val="both"/>
        <w:rPr>
          <w:sz w:val="28"/>
          <w:szCs w:val="28"/>
        </w:rPr>
      </w:pPr>
    </w:p>
    <w:p w14:paraId="761D4FFA" w14:textId="64418EFA" w:rsidR="002E160A" w:rsidRPr="003458D6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0E602982" w:rsidR="001F61CC" w:rsidRPr="003458D6" w:rsidRDefault="001F61CC" w:rsidP="001F61CC">
      <w:pPr>
        <w:contextualSpacing/>
        <w:jc w:val="both"/>
        <w:rPr>
          <w:sz w:val="28"/>
          <w:szCs w:val="28"/>
        </w:rPr>
      </w:pPr>
      <w:r w:rsidRPr="003458D6">
        <w:rPr>
          <w:sz w:val="28"/>
          <w:szCs w:val="28"/>
        </w:rPr>
        <w:t>Председатель Совета директоров</w:t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  <w:t xml:space="preserve">       И.С. </w:t>
      </w:r>
      <w:proofErr w:type="spellStart"/>
      <w:r w:rsidRPr="003458D6">
        <w:rPr>
          <w:sz w:val="28"/>
          <w:szCs w:val="28"/>
        </w:rPr>
        <w:t>Кадиров</w:t>
      </w:r>
      <w:proofErr w:type="spellEnd"/>
    </w:p>
    <w:p w14:paraId="4C1DD172" w14:textId="77777777" w:rsidR="001F61CC" w:rsidRPr="003458D6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77777777" w:rsidR="001F61CC" w:rsidRPr="003458D6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77777777" w:rsidR="00E547BC" w:rsidRPr="003458D6" w:rsidRDefault="001F61CC" w:rsidP="001F61CC">
      <w:pPr>
        <w:rPr>
          <w:sz w:val="28"/>
          <w:szCs w:val="28"/>
        </w:rPr>
      </w:pPr>
      <w:r w:rsidRPr="003458D6">
        <w:rPr>
          <w:sz w:val="28"/>
          <w:szCs w:val="28"/>
        </w:rPr>
        <w:t>Корпоративный секретарь</w:t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</w:r>
      <w:r w:rsidRPr="003458D6">
        <w:rPr>
          <w:sz w:val="28"/>
          <w:szCs w:val="28"/>
        </w:rPr>
        <w:tab/>
        <w:t xml:space="preserve">   Н.С. Канцурова</w:t>
      </w:r>
    </w:p>
    <w:sectPr w:rsidR="00E547BC" w:rsidRPr="003458D6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A9BDE" w14:textId="77777777" w:rsidR="00812C68" w:rsidRDefault="00812C68" w:rsidP="00595CEE">
      <w:r>
        <w:separator/>
      </w:r>
    </w:p>
  </w:endnote>
  <w:endnote w:type="continuationSeparator" w:id="0">
    <w:p w14:paraId="1651814D" w14:textId="77777777" w:rsidR="00812C68" w:rsidRDefault="00812C6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7A23990C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7E">
          <w:rPr>
            <w:noProof/>
          </w:rPr>
          <w:t>3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D06F" w14:textId="77777777" w:rsidR="00812C68" w:rsidRDefault="00812C68" w:rsidP="00595CEE">
      <w:r>
        <w:separator/>
      </w:r>
    </w:p>
  </w:footnote>
  <w:footnote w:type="continuationSeparator" w:id="0">
    <w:p w14:paraId="43A556BB" w14:textId="77777777" w:rsidR="00812C68" w:rsidRDefault="00812C68" w:rsidP="00595CEE">
      <w:r>
        <w:continuationSeparator/>
      </w:r>
    </w:p>
  </w:footnote>
  <w:footnote w:id="1">
    <w:p w14:paraId="34C8AC90" w14:textId="77777777" w:rsidR="007B65FD" w:rsidRPr="009F0F19" w:rsidRDefault="007B65FD" w:rsidP="007B65FD">
      <w:pPr>
        <w:pStyle w:val="af2"/>
        <w:jc w:val="both"/>
      </w:pPr>
      <w:r>
        <w:rPr>
          <w:rStyle w:val="af4"/>
        </w:rPr>
        <w:footnoteRef/>
      </w:r>
      <w:r>
        <w:t xml:space="preserve"> Для целей расчета фактических значений ключевых показателей эффективности и функциональных ключевых показателей эффективности АО «Чеченэнерго» и применения в рамках вознаграждения руководящего состава АО «Чеченэнерго» по итогам 2024 года применяется Порядок расчета ключевых показателей эффективности и функциональных ключевых показателей эффективности руководящего состава АО «Чеченэнерго», утвержденный решением Совета директоров АО «Чеченэнерго» </w:t>
      </w:r>
      <w:r w:rsidRPr="0053747E">
        <w:t xml:space="preserve">от </w:t>
      </w:r>
      <w:r>
        <w:t>15</w:t>
      </w:r>
      <w:r w:rsidRPr="0053747E">
        <w:t>.12.2023 (</w:t>
      </w:r>
      <w:r>
        <w:t>п</w:t>
      </w:r>
      <w:r w:rsidRPr="0053747E">
        <w:t xml:space="preserve">ротокол от </w:t>
      </w:r>
      <w:r>
        <w:t>15</w:t>
      </w:r>
      <w:r w:rsidRPr="0053747E">
        <w:t xml:space="preserve">.12.2023 № </w:t>
      </w:r>
      <w:r>
        <w:t>318</w:t>
      </w:r>
      <w:r w:rsidRPr="0053747E">
        <w:t>)</w:t>
      </w:r>
      <w:r>
        <w:t xml:space="preserve">, в редакции </w:t>
      </w:r>
      <w:r w:rsidRPr="00657FB3">
        <w:t>решени</w:t>
      </w:r>
      <w:r>
        <w:t>я</w:t>
      </w:r>
      <w:r w:rsidRPr="00657FB3">
        <w:t xml:space="preserve"> Совета директоров </w:t>
      </w:r>
      <w:r>
        <w:t>АО «Чеченэнерго»</w:t>
      </w:r>
      <w:r w:rsidRPr="00657FB3">
        <w:t xml:space="preserve"> </w:t>
      </w:r>
      <w:r w:rsidRPr="0053747E">
        <w:t xml:space="preserve">от </w:t>
      </w:r>
      <w:r>
        <w:t>22</w:t>
      </w:r>
      <w:r w:rsidRPr="0053747E">
        <w:t>.11.2024 (</w:t>
      </w:r>
      <w:r>
        <w:t>п</w:t>
      </w:r>
      <w:r w:rsidRPr="0053747E">
        <w:t xml:space="preserve">ротокол от </w:t>
      </w:r>
      <w:r>
        <w:t>2</w:t>
      </w:r>
      <w:r w:rsidRPr="0053747E">
        <w:t>2.1</w:t>
      </w:r>
      <w:r>
        <w:t>1</w:t>
      </w:r>
      <w:r w:rsidRPr="0053747E">
        <w:t xml:space="preserve">.2024 № </w:t>
      </w:r>
      <w:r>
        <w:t>348</w:t>
      </w:r>
      <w:r w:rsidRPr="0053747E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10B1"/>
    <w:rsid w:val="0003211A"/>
    <w:rsid w:val="00032F1D"/>
    <w:rsid w:val="0003779A"/>
    <w:rsid w:val="00041022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87EFC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50F5C"/>
    <w:rsid w:val="001535B6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50A1"/>
    <w:rsid w:val="002261D5"/>
    <w:rsid w:val="002453E2"/>
    <w:rsid w:val="00250077"/>
    <w:rsid w:val="00253294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458D6"/>
    <w:rsid w:val="0035255C"/>
    <w:rsid w:val="00363B07"/>
    <w:rsid w:val="0036799A"/>
    <w:rsid w:val="00372E60"/>
    <w:rsid w:val="00374F42"/>
    <w:rsid w:val="0037716C"/>
    <w:rsid w:val="00395947"/>
    <w:rsid w:val="003A0A50"/>
    <w:rsid w:val="003B0513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2317E"/>
    <w:rsid w:val="0044387D"/>
    <w:rsid w:val="00445364"/>
    <w:rsid w:val="0045150B"/>
    <w:rsid w:val="0045182A"/>
    <w:rsid w:val="0045269E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F36"/>
    <w:rsid w:val="004D41CE"/>
    <w:rsid w:val="004D5CE6"/>
    <w:rsid w:val="004E31B4"/>
    <w:rsid w:val="004E3B73"/>
    <w:rsid w:val="004E535A"/>
    <w:rsid w:val="004E704F"/>
    <w:rsid w:val="004E7F8A"/>
    <w:rsid w:val="004F2C64"/>
    <w:rsid w:val="004F3A9F"/>
    <w:rsid w:val="004F77CA"/>
    <w:rsid w:val="0050558D"/>
    <w:rsid w:val="00506F72"/>
    <w:rsid w:val="0052053D"/>
    <w:rsid w:val="00541BBE"/>
    <w:rsid w:val="005469F7"/>
    <w:rsid w:val="00551CB1"/>
    <w:rsid w:val="00560016"/>
    <w:rsid w:val="00560A2C"/>
    <w:rsid w:val="005631C6"/>
    <w:rsid w:val="00573691"/>
    <w:rsid w:val="00573807"/>
    <w:rsid w:val="00575D53"/>
    <w:rsid w:val="00576D27"/>
    <w:rsid w:val="00580C8B"/>
    <w:rsid w:val="00587F2C"/>
    <w:rsid w:val="005926F8"/>
    <w:rsid w:val="00593CA2"/>
    <w:rsid w:val="00595CEE"/>
    <w:rsid w:val="005966EB"/>
    <w:rsid w:val="005B79A3"/>
    <w:rsid w:val="005C4F7C"/>
    <w:rsid w:val="005D7708"/>
    <w:rsid w:val="005F7475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C0A"/>
    <w:rsid w:val="006A2EDB"/>
    <w:rsid w:val="006B13F6"/>
    <w:rsid w:val="006C1230"/>
    <w:rsid w:val="006D0A6E"/>
    <w:rsid w:val="006E71BC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3338B"/>
    <w:rsid w:val="00741A0D"/>
    <w:rsid w:val="00744499"/>
    <w:rsid w:val="00755F01"/>
    <w:rsid w:val="00757870"/>
    <w:rsid w:val="007638C3"/>
    <w:rsid w:val="0078547B"/>
    <w:rsid w:val="007911B8"/>
    <w:rsid w:val="00792318"/>
    <w:rsid w:val="007928BF"/>
    <w:rsid w:val="007955BA"/>
    <w:rsid w:val="00795A32"/>
    <w:rsid w:val="007A2602"/>
    <w:rsid w:val="007A445E"/>
    <w:rsid w:val="007A48A7"/>
    <w:rsid w:val="007A794C"/>
    <w:rsid w:val="007B02AF"/>
    <w:rsid w:val="007B65FD"/>
    <w:rsid w:val="007B6AE1"/>
    <w:rsid w:val="007B78C2"/>
    <w:rsid w:val="007C66FB"/>
    <w:rsid w:val="007C7192"/>
    <w:rsid w:val="007E254A"/>
    <w:rsid w:val="007E59FB"/>
    <w:rsid w:val="007F7D58"/>
    <w:rsid w:val="00800951"/>
    <w:rsid w:val="008073A1"/>
    <w:rsid w:val="00811C37"/>
    <w:rsid w:val="00811F79"/>
    <w:rsid w:val="00812C68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1F0A"/>
    <w:rsid w:val="008728A8"/>
    <w:rsid w:val="00875206"/>
    <w:rsid w:val="00875A46"/>
    <w:rsid w:val="0088425F"/>
    <w:rsid w:val="00896D56"/>
    <w:rsid w:val="008C66B4"/>
    <w:rsid w:val="008C6FAD"/>
    <w:rsid w:val="008D5BB8"/>
    <w:rsid w:val="008D639E"/>
    <w:rsid w:val="008E5BBA"/>
    <w:rsid w:val="008E78A9"/>
    <w:rsid w:val="008F221E"/>
    <w:rsid w:val="008F7937"/>
    <w:rsid w:val="008F7AB6"/>
    <w:rsid w:val="008F7F83"/>
    <w:rsid w:val="00901C2A"/>
    <w:rsid w:val="00904D41"/>
    <w:rsid w:val="00922C25"/>
    <w:rsid w:val="00924E11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73D5A"/>
    <w:rsid w:val="00986F45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A7CA7"/>
    <w:rsid w:val="00AB27BA"/>
    <w:rsid w:val="00AB610C"/>
    <w:rsid w:val="00AB799A"/>
    <w:rsid w:val="00AB7D56"/>
    <w:rsid w:val="00AC15E6"/>
    <w:rsid w:val="00AD758A"/>
    <w:rsid w:val="00AE39EB"/>
    <w:rsid w:val="00AE4BD8"/>
    <w:rsid w:val="00AF2B65"/>
    <w:rsid w:val="00AF61FE"/>
    <w:rsid w:val="00B04C64"/>
    <w:rsid w:val="00B05244"/>
    <w:rsid w:val="00B12454"/>
    <w:rsid w:val="00B20709"/>
    <w:rsid w:val="00B42581"/>
    <w:rsid w:val="00B45743"/>
    <w:rsid w:val="00B55BB9"/>
    <w:rsid w:val="00B61DA6"/>
    <w:rsid w:val="00B775F0"/>
    <w:rsid w:val="00B810DB"/>
    <w:rsid w:val="00B81E8E"/>
    <w:rsid w:val="00B874EB"/>
    <w:rsid w:val="00B93CA1"/>
    <w:rsid w:val="00B94F4D"/>
    <w:rsid w:val="00BA6020"/>
    <w:rsid w:val="00BB2002"/>
    <w:rsid w:val="00BB501C"/>
    <w:rsid w:val="00BB549B"/>
    <w:rsid w:val="00BB54F2"/>
    <w:rsid w:val="00BB7E87"/>
    <w:rsid w:val="00BC3086"/>
    <w:rsid w:val="00BC6C66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2E45"/>
    <w:rsid w:val="00D04EAF"/>
    <w:rsid w:val="00D139CB"/>
    <w:rsid w:val="00D33E17"/>
    <w:rsid w:val="00D350D7"/>
    <w:rsid w:val="00D41F90"/>
    <w:rsid w:val="00D46844"/>
    <w:rsid w:val="00D5133C"/>
    <w:rsid w:val="00D67258"/>
    <w:rsid w:val="00D761BC"/>
    <w:rsid w:val="00D859F4"/>
    <w:rsid w:val="00D874AD"/>
    <w:rsid w:val="00D90B02"/>
    <w:rsid w:val="00D94BCA"/>
    <w:rsid w:val="00DA3BD2"/>
    <w:rsid w:val="00DA411D"/>
    <w:rsid w:val="00DA4C6E"/>
    <w:rsid w:val="00DA7090"/>
    <w:rsid w:val="00DC3844"/>
    <w:rsid w:val="00DC7C3F"/>
    <w:rsid w:val="00DE4F2A"/>
    <w:rsid w:val="00DE75A3"/>
    <w:rsid w:val="00DF1E84"/>
    <w:rsid w:val="00DF4257"/>
    <w:rsid w:val="00E00D92"/>
    <w:rsid w:val="00E0449F"/>
    <w:rsid w:val="00E12528"/>
    <w:rsid w:val="00E215A2"/>
    <w:rsid w:val="00E247AF"/>
    <w:rsid w:val="00E27C70"/>
    <w:rsid w:val="00E31A9B"/>
    <w:rsid w:val="00E421E6"/>
    <w:rsid w:val="00E448D7"/>
    <w:rsid w:val="00E50C22"/>
    <w:rsid w:val="00E51A3B"/>
    <w:rsid w:val="00E547BC"/>
    <w:rsid w:val="00E6036B"/>
    <w:rsid w:val="00E6328A"/>
    <w:rsid w:val="00E66848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F0261A"/>
    <w:rsid w:val="00F03185"/>
    <w:rsid w:val="00F17865"/>
    <w:rsid w:val="00F21F40"/>
    <w:rsid w:val="00F22432"/>
    <w:rsid w:val="00F243F6"/>
    <w:rsid w:val="00F264BE"/>
    <w:rsid w:val="00F3072C"/>
    <w:rsid w:val="00F40D7B"/>
    <w:rsid w:val="00F679D9"/>
    <w:rsid w:val="00F715DE"/>
    <w:rsid w:val="00F72251"/>
    <w:rsid w:val="00F7640F"/>
    <w:rsid w:val="00F81DA2"/>
    <w:rsid w:val="00F84D67"/>
    <w:rsid w:val="00F8519F"/>
    <w:rsid w:val="00F94397"/>
    <w:rsid w:val="00F94D49"/>
    <w:rsid w:val="00FA10B3"/>
    <w:rsid w:val="00FC667C"/>
    <w:rsid w:val="00FC67BB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48</cp:revision>
  <cp:lastPrinted>2025-08-15T07:30:00Z</cp:lastPrinted>
  <dcterms:created xsi:type="dcterms:W3CDTF">2025-07-31T07:15:00Z</dcterms:created>
  <dcterms:modified xsi:type="dcterms:W3CDTF">2025-09-08T06:50:00Z</dcterms:modified>
</cp:coreProperties>
</file>